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81" w:rsidRPr="002D18F3" w:rsidRDefault="00364B81" w:rsidP="00364B81">
      <w:pPr>
        <w:pBdr>
          <w:top w:val="single" w:sz="2" w:space="1" w:color="000000"/>
          <w:bottom w:val="single" w:sz="2" w:space="1" w:color="000000"/>
        </w:pBdr>
        <w:autoSpaceDE w:val="0"/>
        <w:jc w:val="center"/>
        <w:rPr>
          <w:rFonts w:ascii="Marianne" w:hAnsi="Marianne" w:cs="Comic Sans MS"/>
          <w:b/>
          <w:sz w:val="28"/>
          <w:szCs w:val="28"/>
        </w:rPr>
      </w:pPr>
      <w:r w:rsidRPr="002D18F3">
        <w:rPr>
          <w:rFonts w:ascii="Marianne" w:hAnsi="Marianne" w:cs="Comic Sans MS"/>
          <w:b/>
          <w:color w:val="2F5496" w:themeColor="accent5" w:themeShade="BF"/>
          <w:sz w:val="28"/>
          <w:szCs w:val="28"/>
        </w:rPr>
        <w:t>ANNEXE I</w:t>
      </w:r>
      <w:r w:rsidR="00735F3F">
        <w:rPr>
          <w:rFonts w:ascii="Marianne" w:hAnsi="Marianne" w:cs="Comic Sans MS"/>
          <w:b/>
          <w:color w:val="2F5496" w:themeColor="accent5" w:themeShade="BF"/>
          <w:sz w:val="28"/>
          <w:szCs w:val="28"/>
        </w:rPr>
        <w:t xml:space="preserve"> </w:t>
      </w:r>
      <w:r w:rsidR="00E31918">
        <w:rPr>
          <w:rFonts w:ascii="Marianne" w:hAnsi="Marianne" w:cs="Comic Sans MS"/>
          <w:b/>
          <w:color w:val="2F5496" w:themeColor="accent5" w:themeShade="BF"/>
          <w:sz w:val="28"/>
          <w:szCs w:val="28"/>
        </w:rPr>
        <w:t>–</w:t>
      </w:r>
      <w:r w:rsidR="00735F3F">
        <w:rPr>
          <w:rFonts w:ascii="Marianne" w:hAnsi="Marianne" w:cs="Comic Sans MS"/>
          <w:b/>
          <w:color w:val="2F5496" w:themeColor="accent5" w:themeShade="BF"/>
          <w:sz w:val="28"/>
          <w:szCs w:val="28"/>
        </w:rPr>
        <w:t xml:space="preserve"> </w:t>
      </w:r>
      <w:r w:rsidR="00E31918">
        <w:rPr>
          <w:rFonts w:ascii="Marianne" w:hAnsi="Marianne" w:cs="Comic Sans MS"/>
          <w:b/>
          <w:sz w:val="28"/>
          <w:szCs w:val="28"/>
        </w:rPr>
        <w:t xml:space="preserve">Présentation du projet </w:t>
      </w:r>
    </w:p>
    <w:p w:rsidR="00364B81" w:rsidRDefault="00364B81" w:rsidP="00735F3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jc w:val="center"/>
        <w:rPr>
          <w:rFonts w:ascii="Marianne" w:hAnsi="Marianne"/>
          <w:b/>
          <w:i/>
          <w:sz w:val="28"/>
          <w:szCs w:val="28"/>
        </w:rPr>
      </w:pPr>
      <w:r w:rsidRPr="002D18F3">
        <w:rPr>
          <w:rFonts w:ascii="Marianne" w:hAnsi="Marianne"/>
          <w:b/>
          <w:color w:val="FFFFFF"/>
          <w:sz w:val="28"/>
          <w:szCs w:val="28"/>
        </w:rPr>
        <w:t xml:space="preserve"> </w:t>
      </w:r>
      <w:r w:rsidR="00974064" w:rsidRPr="00974064">
        <w:rPr>
          <w:rFonts w:ascii="Marianne" w:hAnsi="Marianne"/>
          <w:b/>
          <w:sz w:val="28"/>
          <w:szCs w:val="28"/>
        </w:rPr>
        <w:t>« </w:t>
      </w:r>
      <w:r w:rsidR="00974064">
        <w:rPr>
          <w:rFonts w:ascii="Marianne" w:hAnsi="Marianne"/>
          <w:b/>
          <w:i/>
          <w:sz w:val="28"/>
          <w:szCs w:val="28"/>
        </w:rPr>
        <w:t>Titre</w:t>
      </w:r>
      <w:r w:rsidR="00226165">
        <w:rPr>
          <w:rFonts w:ascii="Marianne" w:hAnsi="Marianne"/>
          <w:b/>
          <w:i/>
          <w:sz w:val="28"/>
          <w:szCs w:val="28"/>
        </w:rPr>
        <w:t> </w:t>
      </w:r>
      <w:r w:rsidR="00974064">
        <w:rPr>
          <w:rFonts w:ascii="Marianne" w:hAnsi="Marianne"/>
          <w:b/>
          <w:i/>
          <w:sz w:val="28"/>
          <w:szCs w:val="28"/>
        </w:rPr>
        <w:t xml:space="preserve">du projet </w:t>
      </w:r>
      <w:r w:rsidR="00226165">
        <w:rPr>
          <w:rFonts w:ascii="Marianne" w:hAnsi="Marianne"/>
          <w:b/>
          <w:i/>
          <w:sz w:val="28"/>
          <w:szCs w:val="28"/>
        </w:rPr>
        <w:t>»</w:t>
      </w:r>
      <w:r w:rsidRPr="00735F3F">
        <w:rPr>
          <w:rFonts w:ascii="Marianne" w:hAnsi="Marianne"/>
          <w:b/>
          <w:i/>
          <w:sz w:val="28"/>
          <w:szCs w:val="28"/>
        </w:rPr>
        <w:t xml:space="preserve"> </w:t>
      </w:r>
    </w:p>
    <w:p w:rsidR="00245532" w:rsidRDefault="00245532" w:rsidP="0024553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arianne" w:hAnsi="Marianne"/>
          <w:sz w:val="22"/>
          <w:szCs w:val="28"/>
        </w:rPr>
      </w:pPr>
    </w:p>
    <w:p w:rsidR="00245532" w:rsidRDefault="00245532" w:rsidP="0024553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arianne" w:hAnsi="Marianne"/>
          <w:sz w:val="22"/>
          <w:szCs w:val="28"/>
        </w:rPr>
      </w:pPr>
      <w:r>
        <w:rPr>
          <w:rFonts w:ascii="Marianne" w:hAnsi="Marianne"/>
          <w:sz w:val="22"/>
          <w:szCs w:val="28"/>
        </w:rPr>
        <w:t>Le projet s’inscrit dans </w:t>
      </w:r>
      <w:r w:rsidRPr="00245532">
        <w:rPr>
          <w:rFonts w:ascii="Marianne" w:hAnsi="Marianne"/>
          <w:i/>
          <w:sz w:val="22"/>
          <w:szCs w:val="28"/>
        </w:rPr>
        <w:t>(</w:t>
      </w:r>
      <w:r w:rsidR="00463A46">
        <w:rPr>
          <w:rFonts w:ascii="Marianne" w:hAnsi="Marianne"/>
          <w:i/>
          <w:sz w:val="22"/>
          <w:szCs w:val="28"/>
        </w:rPr>
        <w:t>cocher le volet correspondant</w:t>
      </w:r>
      <w:r w:rsidRPr="00245532">
        <w:rPr>
          <w:rFonts w:ascii="Marianne" w:hAnsi="Marianne"/>
          <w:i/>
          <w:sz w:val="22"/>
          <w:szCs w:val="28"/>
        </w:rPr>
        <w:t xml:space="preserve">) </w:t>
      </w:r>
      <w:r>
        <w:rPr>
          <w:rFonts w:ascii="Marianne" w:hAnsi="Marianne"/>
          <w:sz w:val="22"/>
          <w:szCs w:val="28"/>
        </w:rPr>
        <w:t xml:space="preserve">: </w:t>
      </w:r>
    </w:p>
    <w:p w:rsidR="00245532" w:rsidRDefault="00463A46" w:rsidP="0007615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Marianne" w:hAnsi="Marianne"/>
          <w:sz w:val="22"/>
          <w:szCs w:val="28"/>
        </w:rPr>
      </w:pPr>
      <w:r>
        <w:rPr>
          <w:rFonts w:ascii="Marianne" w:hAnsi="Marianne"/>
          <w:sz w:val="22"/>
          <w:szCs w:val="28"/>
        </w:rPr>
        <w:tab/>
      </w:r>
      <w:r>
        <w:rPr>
          <w:rFonts w:ascii="Marianne" w:hAnsi="Marianne"/>
          <w:sz w:val="22"/>
          <w:szCs w:val="28"/>
        </w:rPr>
        <w:sym w:font="Symbol" w:char="F089"/>
      </w:r>
      <w:r>
        <w:rPr>
          <w:rFonts w:ascii="Marianne" w:hAnsi="Marianne"/>
          <w:sz w:val="22"/>
          <w:szCs w:val="28"/>
        </w:rPr>
        <w:t xml:space="preserve"> </w:t>
      </w:r>
      <w:r w:rsidR="00245532">
        <w:rPr>
          <w:rFonts w:ascii="Marianne" w:hAnsi="Marianne"/>
          <w:sz w:val="22"/>
          <w:szCs w:val="28"/>
        </w:rPr>
        <w:t>Volet 1 : Structuration</w:t>
      </w:r>
      <w:r w:rsidR="00914273">
        <w:rPr>
          <w:rFonts w:ascii="Marianne" w:hAnsi="Marianne"/>
          <w:sz w:val="22"/>
          <w:szCs w:val="28"/>
        </w:rPr>
        <w:t xml:space="preserve"> </w:t>
      </w:r>
      <w:r w:rsidR="00914273" w:rsidRPr="00914273">
        <w:rPr>
          <w:rFonts w:ascii="Marianne" w:hAnsi="Marianne"/>
          <w:sz w:val="22"/>
          <w:szCs w:val="28"/>
        </w:rPr>
        <w:t>et essaimage d’actions pertine</w:t>
      </w:r>
      <w:bookmarkStart w:id="0" w:name="_GoBack"/>
      <w:bookmarkEnd w:id="0"/>
      <w:r w:rsidR="00914273" w:rsidRPr="00914273">
        <w:rPr>
          <w:rFonts w:ascii="Marianne" w:hAnsi="Marianne"/>
          <w:sz w:val="22"/>
          <w:szCs w:val="28"/>
        </w:rPr>
        <w:t>ntes et reconnues</w:t>
      </w:r>
    </w:p>
    <w:p w:rsidR="00245532" w:rsidRDefault="00463A46" w:rsidP="0007615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Marianne" w:hAnsi="Marianne"/>
          <w:sz w:val="22"/>
          <w:szCs w:val="28"/>
        </w:rPr>
      </w:pPr>
      <w:r>
        <w:rPr>
          <w:rFonts w:ascii="Marianne" w:hAnsi="Marianne"/>
          <w:sz w:val="22"/>
          <w:szCs w:val="28"/>
        </w:rPr>
        <w:tab/>
      </w:r>
      <w:r>
        <w:rPr>
          <w:rFonts w:ascii="Marianne" w:hAnsi="Marianne"/>
          <w:sz w:val="22"/>
          <w:szCs w:val="28"/>
        </w:rPr>
        <w:sym w:font="Symbol" w:char="F089"/>
      </w:r>
      <w:r>
        <w:rPr>
          <w:rFonts w:ascii="Marianne" w:hAnsi="Marianne"/>
          <w:sz w:val="22"/>
          <w:szCs w:val="28"/>
        </w:rPr>
        <w:t xml:space="preserve"> </w:t>
      </w:r>
      <w:r w:rsidR="00245532">
        <w:rPr>
          <w:rFonts w:ascii="Marianne" w:hAnsi="Marianne"/>
          <w:sz w:val="22"/>
          <w:szCs w:val="28"/>
        </w:rPr>
        <w:t>Volet 2 : Emergence de projets innovants</w:t>
      </w:r>
    </w:p>
    <w:p w:rsidR="00D82399" w:rsidRDefault="00D82399" w:rsidP="0024553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arianne" w:hAnsi="Marianne"/>
          <w:sz w:val="22"/>
          <w:szCs w:val="28"/>
        </w:rPr>
      </w:pPr>
    </w:p>
    <w:p w:rsidR="00D82399" w:rsidRPr="00904A57" w:rsidRDefault="00D82399" w:rsidP="00D82399">
      <w:pPr>
        <w:pStyle w:val="Standard"/>
        <w:spacing w:before="120" w:after="120"/>
        <w:jc w:val="both"/>
        <w:rPr>
          <w:rFonts w:ascii="Marianne" w:eastAsia="Times New Roman" w:hAnsi="Marianne" w:cs="Times New Roman"/>
          <w:color w:val="auto"/>
          <w:sz w:val="22"/>
          <w:szCs w:val="28"/>
        </w:rPr>
      </w:pPr>
      <w:r w:rsidRPr="00904A57">
        <w:rPr>
          <w:rFonts w:ascii="Marianne" w:eastAsia="Times New Roman" w:hAnsi="Marianne" w:cs="Times New Roman"/>
          <w:color w:val="auto"/>
          <w:sz w:val="22"/>
          <w:szCs w:val="28"/>
        </w:rPr>
        <w:t>Le projet est relié à la politique de territoire suivante (cocher une ou plusieurs cases) :</w:t>
      </w:r>
    </w:p>
    <w:p w:rsidR="00D82399" w:rsidRPr="00904A57" w:rsidRDefault="00D82399" w:rsidP="00D8239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jc w:val="both"/>
        <w:rPr>
          <w:rFonts w:ascii="Marianne" w:hAnsi="Marianne"/>
          <w:sz w:val="22"/>
          <w:szCs w:val="28"/>
        </w:rPr>
      </w:pPr>
      <w:r w:rsidRPr="00904A57">
        <w:rPr>
          <w:rFonts w:ascii="Marianne" w:hAnsi="Marianne"/>
          <w:sz w:val="22"/>
          <w:szCs w:val="28"/>
        </w:rPr>
        <w:t>PAT labellisés (préciser le(s)quel(s))</w:t>
      </w:r>
    </w:p>
    <w:p w:rsidR="00D82399" w:rsidRPr="00904A57" w:rsidRDefault="00D82399" w:rsidP="00D8239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jc w:val="both"/>
        <w:rPr>
          <w:rFonts w:ascii="Marianne" w:hAnsi="Marianne"/>
          <w:sz w:val="22"/>
          <w:szCs w:val="28"/>
        </w:rPr>
      </w:pPr>
      <w:r w:rsidRPr="00904A57">
        <w:rPr>
          <w:rFonts w:ascii="Marianne" w:hAnsi="Marianne"/>
          <w:sz w:val="22"/>
          <w:szCs w:val="28"/>
        </w:rPr>
        <w:t>CLS</w:t>
      </w:r>
    </w:p>
    <w:p w:rsidR="00D82399" w:rsidRPr="00904A57" w:rsidRDefault="00D82399" w:rsidP="00D8239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jc w:val="both"/>
        <w:rPr>
          <w:rFonts w:ascii="Marianne" w:hAnsi="Marianne"/>
          <w:sz w:val="22"/>
          <w:szCs w:val="28"/>
        </w:rPr>
      </w:pPr>
      <w:r w:rsidRPr="00904A57">
        <w:rPr>
          <w:rFonts w:ascii="Marianne" w:hAnsi="Marianne"/>
          <w:sz w:val="22"/>
          <w:szCs w:val="28"/>
        </w:rPr>
        <w:t>PCAET</w:t>
      </w:r>
    </w:p>
    <w:p w:rsidR="00D82399" w:rsidRPr="00904A57" w:rsidRDefault="00D82399" w:rsidP="00D8239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jc w:val="both"/>
        <w:rPr>
          <w:rFonts w:ascii="Marianne" w:hAnsi="Marianne"/>
          <w:sz w:val="22"/>
          <w:szCs w:val="28"/>
        </w:rPr>
      </w:pPr>
      <w:r w:rsidRPr="00904A57">
        <w:rPr>
          <w:rFonts w:ascii="Marianne" w:hAnsi="Marianne"/>
          <w:sz w:val="22"/>
          <w:szCs w:val="28"/>
        </w:rPr>
        <w:t xml:space="preserve">CRTE </w:t>
      </w:r>
    </w:p>
    <w:p w:rsidR="00D82399" w:rsidRPr="00904A57" w:rsidRDefault="00D82399" w:rsidP="0024553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jc w:val="both"/>
        <w:rPr>
          <w:rFonts w:ascii="Marianne" w:hAnsi="Marianne"/>
          <w:sz w:val="22"/>
          <w:szCs w:val="28"/>
        </w:rPr>
      </w:pPr>
      <w:proofErr w:type="gramStart"/>
      <w:r w:rsidRPr="00904A57">
        <w:rPr>
          <w:rFonts w:ascii="Marianne" w:hAnsi="Marianne"/>
          <w:sz w:val="22"/>
          <w:szCs w:val="28"/>
        </w:rPr>
        <w:t>autre</w:t>
      </w:r>
      <w:proofErr w:type="gramEnd"/>
      <w:r w:rsidRPr="00904A57">
        <w:rPr>
          <w:rFonts w:ascii="Marianne" w:hAnsi="Marianne"/>
          <w:sz w:val="22"/>
          <w:szCs w:val="28"/>
        </w:rPr>
        <w:t xml:space="preserve"> :</w:t>
      </w:r>
    </w:p>
    <w:p w:rsidR="00D82399" w:rsidRDefault="00364B81" w:rsidP="00D82399">
      <w:pPr>
        <w:pStyle w:val="Standard"/>
        <w:numPr>
          <w:ilvl w:val="0"/>
          <w:numId w:val="20"/>
        </w:numPr>
        <w:spacing w:before="360"/>
        <w:jc w:val="both"/>
        <w:rPr>
          <w:rFonts w:ascii="Marianne" w:hAnsi="Marianne"/>
          <w:b/>
          <w:bCs/>
          <w:color w:val="2F5496" w:themeColor="accent5" w:themeShade="BF"/>
        </w:rPr>
      </w:pPr>
      <w:r w:rsidRPr="00735F3F">
        <w:rPr>
          <w:rFonts w:ascii="Marianne" w:hAnsi="Marianne"/>
          <w:b/>
          <w:bCs/>
          <w:color w:val="2F5496" w:themeColor="accent5" w:themeShade="BF"/>
        </w:rPr>
        <w:t>Territoire du projet</w:t>
      </w:r>
      <w:r w:rsidR="00D82399">
        <w:rPr>
          <w:rFonts w:ascii="Marianne" w:hAnsi="Marianne"/>
          <w:b/>
          <w:bCs/>
          <w:color w:val="2F5496" w:themeColor="accent5" w:themeShade="BF"/>
        </w:rPr>
        <w:t xml:space="preserve"> </w:t>
      </w:r>
    </w:p>
    <w:p w:rsidR="00D82399" w:rsidRPr="00D82399" w:rsidRDefault="00D82399" w:rsidP="00C253BD">
      <w:pPr>
        <w:pStyle w:val="Standard"/>
        <w:spacing w:after="120"/>
        <w:jc w:val="both"/>
        <w:rPr>
          <w:rFonts w:ascii="Marianne" w:hAnsi="Marianne"/>
          <w:bCs/>
          <w:i/>
          <w:color w:val="auto"/>
        </w:rPr>
      </w:pPr>
      <w:r w:rsidRPr="00D82399">
        <w:rPr>
          <w:rFonts w:ascii="Marianne" w:hAnsi="Marianne"/>
          <w:bCs/>
          <w:i/>
          <w:color w:val="auto"/>
        </w:rPr>
        <w:t>Écrire une phrase ou deux pour indiquer le territoire sur lequel se déploiera votre projet</w:t>
      </w:r>
    </w:p>
    <w:p w:rsidR="00460E2B" w:rsidRDefault="00460E2B" w:rsidP="002D18F3">
      <w:pPr>
        <w:pStyle w:val="Standard"/>
        <w:spacing w:before="120" w:after="120"/>
        <w:jc w:val="both"/>
        <w:rPr>
          <w:rFonts w:ascii="Marianne" w:hAnsi="Marianne"/>
          <w:b/>
          <w:bCs/>
          <w:color w:val="000000"/>
          <w:sz w:val="22"/>
          <w:szCs w:val="22"/>
        </w:rPr>
      </w:pPr>
    </w:p>
    <w:p w:rsidR="00364B81" w:rsidRPr="00735F3F" w:rsidRDefault="00364B81" w:rsidP="00735F3F">
      <w:pPr>
        <w:pStyle w:val="Standard"/>
        <w:numPr>
          <w:ilvl w:val="0"/>
          <w:numId w:val="20"/>
        </w:numPr>
        <w:spacing w:before="360" w:after="120"/>
        <w:jc w:val="both"/>
        <w:rPr>
          <w:rFonts w:ascii="Marianne" w:hAnsi="Marianne"/>
          <w:b/>
          <w:bCs/>
          <w:color w:val="2F5496" w:themeColor="accent5" w:themeShade="BF"/>
        </w:rPr>
      </w:pPr>
      <w:r w:rsidRPr="00735F3F">
        <w:rPr>
          <w:rFonts w:ascii="Marianne" w:hAnsi="Marianne"/>
          <w:b/>
          <w:bCs/>
          <w:color w:val="2F5496" w:themeColor="accent5" w:themeShade="BF"/>
        </w:rPr>
        <w:t>Objectifs du projet</w:t>
      </w:r>
    </w:p>
    <w:p w:rsidR="00735F3F" w:rsidRDefault="005F1AE8" w:rsidP="002D18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Marianne" w:hAnsi="Marianne"/>
          <w:i/>
          <w:sz w:val="22"/>
          <w:szCs w:val="22"/>
        </w:rPr>
      </w:pPr>
      <w:r w:rsidRPr="002D18F3">
        <w:rPr>
          <w:rFonts w:ascii="Marianne" w:hAnsi="Marianne"/>
          <w:i/>
          <w:sz w:val="22"/>
          <w:szCs w:val="22"/>
        </w:rPr>
        <w:t>Indique</w:t>
      </w:r>
      <w:r w:rsidR="00226165">
        <w:rPr>
          <w:rFonts w:ascii="Marianne" w:hAnsi="Marianne"/>
          <w:i/>
          <w:sz w:val="22"/>
          <w:szCs w:val="22"/>
        </w:rPr>
        <w:t>z</w:t>
      </w:r>
      <w:r w:rsidRPr="002D18F3">
        <w:rPr>
          <w:rFonts w:ascii="Marianne" w:hAnsi="Marianne"/>
          <w:i/>
          <w:sz w:val="22"/>
          <w:szCs w:val="22"/>
        </w:rPr>
        <w:t xml:space="preserve"> l’objectif principal, la raison d’être du projet, puis des objectifs plus </w:t>
      </w:r>
      <w:r w:rsidR="00C253BD">
        <w:rPr>
          <w:rFonts w:ascii="Marianne" w:hAnsi="Marianne"/>
          <w:i/>
          <w:sz w:val="22"/>
          <w:szCs w:val="22"/>
        </w:rPr>
        <w:t>précis</w:t>
      </w:r>
      <w:r w:rsidRPr="002D18F3">
        <w:rPr>
          <w:rFonts w:ascii="Marianne" w:hAnsi="Marianne"/>
          <w:i/>
          <w:sz w:val="22"/>
          <w:szCs w:val="22"/>
        </w:rPr>
        <w:t xml:space="preserve"> </w:t>
      </w:r>
    </w:p>
    <w:p w:rsidR="00735F3F" w:rsidRPr="00735F3F" w:rsidRDefault="00735F3F" w:rsidP="00735F3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Marianne" w:hAnsi="Marianne"/>
          <w:sz w:val="22"/>
          <w:szCs w:val="22"/>
        </w:rPr>
      </w:pPr>
    </w:p>
    <w:p w:rsidR="00364B81" w:rsidRPr="00735F3F" w:rsidRDefault="00364B81" w:rsidP="00735F3F">
      <w:pPr>
        <w:pStyle w:val="Standard"/>
        <w:numPr>
          <w:ilvl w:val="0"/>
          <w:numId w:val="20"/>
        </w:numPr>
        <w:spacing w:before="360" w:after="120"/>
        <w:jc w:val="both"/>
        <w:rPr>
          <w:rFonts w:ascii="Marianne" w:hAnsi="Marianne"/>
          <w:b/>
          <w:bCs/>
          <w:color w:val="2F5496" w:themeColor="accent5" w:themeShade="BF"/>
        </w:rPr>
      </w:pPr>
      <w:r w:rsidRPr="00735F3F">
        <w:rPr>
          <w:rFonts w:ascii="Marianne" w:hAnsi="Marianne"/>
          <w:b/>
          <w:bCs/>
          <w:color w:val="2F5496" w:themeColor="accent5" w:themeShade="BF"/>
        </w:rPr>
        <w:t>Cible du projet / bénéficiaire / public visé</w:t>
      </w:r>
    </w:p>
    <w:p w:rsidR="00735F3F" w:rsidRPr="00735F3F" w:rsidRDefault="00735F3F" w:rsidP="00735F3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Marianne" w:hAnsi="Marianne"/>
          <w:sz w:val="22"/>
          <w:szCs w:val="22"/>
        </w:rPr>
      </w:pPr>
    </w:p>
    <w:p w:rsidR="00C253BD" w:rsidRDefault="00364B81" w:rsidP="00C253BD">
      <w:pPr>
        <w:pStyle w:val="Standard"/>
        <w:numPr>
          <w:ilvl w:val="0"/>
          <w:numId w:val="20"/>
        </w:numPr>
        <w:spacing w:before="360"/>
        <w:jc w:val="both"/>
        <w:rPr>
          <w:rFonts w:ascii="Marianne" w:hAnsi="Marianne"/>
          <w:b/>
          <w:bCs/>
          <w:color w:val="2F5496" w:themeColor="accent5" w:themeShade="BF"/>
        </w:rPr>
      </w:pPr>
      <w:r w:rsidRPr="00735F3F">
        <w:rPr>
          <w:rFonts w:ascii="Marianne" w:hAnsi="Marianne"/>
          <w:b/>
          <w:bCs/>
          <w:color w:val="2F5496" w:themeColor="accent5" w:themeShade="BF"/>
        </w:rPr>
        <w:t>Résumé du projet</w:t>
      </w:r>
    </w:p>
    <w:p w:rsidR="00735F3F" w:rsidRPr="00C253BD" w:rsidRDefault="00364B81" w:rsidP="00C253BD">
      <w:pPr>
        <w:pStyle w:val="Standard"/>
        <w:spacing w:after="120"/>
        <w:jc w:val="both"/>
        <w:rPr>
          <w:rFonts w:ascii="Marianne" w:eastAsia="Times New Roman" w:hAnsi="Marianne" w:cs="Times New Roman"/>
          <w:i/>
          <w:color w:val="auto"/>
          <w:sz w:val="22"/>
          <w:szCs w:val="22"/>
        </w:rPr>
      </w:pPr>
      <w:r w:rsidRPr="00C253BD">
        <w:rPr>
          <w:rFonts w:ascii="Marianne" w:eastAsia="Times New Roman" w:hAnsi="Marianne" w:cs="Times New Roman"/>
          <w:i/>
          <w:color w:val="auto"/>
          <w:sz w:val="22"/>
          <w:szCs w:val="22"/>
        </w:rPr>
        <w:t xml:space="preserve"> </w:t>
      </w:r>
      <w:r w:rsidR="00C253BD">
        <w:rPr>
          <w:rFonts w:ascii="Marianne" w:eastAsia="Times New Roman" w:hAnsi="Marianne" w:cs="Times New Roman"/>
          <w:i/>
          <w:color w:val="auto"/>
          <w:sz w:val="22"/>
          <w:szCs w:val="22"/>
        </w:rPr>
        <w:t>10 lignes maximum</w:t>
      </w:r>
    </w:p>
    <w:p w:rsidR="00364B81" w:rsidRDefault="00364B81" w:rsidP="00735F3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Marianne" w:hAnsi="Marianne"/>
          <w:sz w:val="22"/>
          <w:szCs w:val="22"/>
        </w:rPr>
      </w:pPr>
    </w:p>
    <w:p w:rsidR="00914273" w:rsidRDefault="00914273" w:rsidP="00735F3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Marianne" w:hAnsi="Marianne"/>
          <w:sz w:val="22"/>
          <w:szCs w:val="22"/>
        </w:rPr>
      </w:pPr>
    </w:p>
    <w:p w:rsidR="00C253BD" w:rsidRDefault="00C253BD" w:rsidP="00735F3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Marianne" w:hAnsi="Marianne"/>
          <w:sz w:val="22"/>
          <w:szCs w:val="22"/>
        </w:rPr>
      </w:pPr>
    </w:p>
    <w:p w:rsidR="00C253BD" w:rsidRDefault="00C253BD" w:rsidP="00735F3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Marianne" w:hAnsi="Marianne"/>
          <w:sz w:val="22"/>
          <w:szCs w:val="22"/>
        </w:rPr>
      </w:pPr>
    </w:p>
    <w:p w:rsidR="00C253BD" w:rsidRDefault="00C253BD" w:rsidP="00735F3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Marianne" w:hAnsi="Marianne"/>
          <w:sz w:val="22"/>
          <w:szCs w:val="22"/>
        </w:rPr>
      </w:pPr>
    </w:p>
    <w:p w:rsidR="00C253BD" w:rsidRDefault="00C253BD" w:rsidP="00735F3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Marianne" w:hAnsi="Marianne"/>
          <w:sz w:val="22"/>
          <w:szCs w:val="22"/>
        </w:rPr>
      </w:pPr>
    </w:p>
    <w:p w:rsidR="00C253BD" w:rsidRPr="00735F3F" w:rsidRDefault="00C253BD" w:rsidP="00735F3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Marianne" w:hAnsi="Marianne"/>
          <w:sz w:val="22"/>
          <w:szCs w:val="22"/>
        </w:rPr>
      </w:pPr>
    </w:p>
    <w:p w:rsidR="00C253BD" w:rsidRPr="00C253BD" w:rsidRDefault="00364B81" w:rsidP="00735F3F">
      <w:pPr>
        <w:pStyle w:val="Standard"/>
        <w:numPr>
          <w:ilvl w:val="0"/>
          <w:numId w:val="20"/>
        </w:numPr>
        <w:spacing w:before="360" w:after="120"/>
        <w:jc w:val="both"/>
        <w:rPr>
          <w:rFonts w:ascii="Marianne" w:hAnsi="Marianne"/>
          <w:bCs/>
          <w:color w:val="2F5496" w:themeColor="accent5" w:themeShade="BF"/>
          <w:sz w:val="22"/>
          <w:szCs w:val="22"/>
        </w:rPr>
      </w:pPr>
      <w:r w:rsidRPr="00735F3F">
        <w:rPr>
          <w:rFonts w:ascii="Marianne" w:hAnsi="Marianne"/>
          <w:b/>
          <w:bCs/>
          <w:color w:val="2F5496" w:themeColor="accent5" w:themeShade="BF"/>
        </w:rPr>
        <w:lastRenderedPageBreak/>
        <w:t>Les partenaires et leur rôle dans l’action/le projet</w:t>
      </w:r>
    </w:p>
    <w:p w:rsidR="005F1AE8" w:rsidRPr="00C253BD" w:rsidRDefault="00C253BD" w:rsidP="00C253B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Marianne" w:hAnsi="Marianne"/>
          <w:i/>
          <w:sz w:val="22"/>
          <w:szCs w:val="22"/>
        </w:rPr>
      </w:pPr>
      <w:r w:rsidRPr="00C253BD">
        <w:rPr>
          <w:rFonts w:ascii="Marianne" w:hAnsi="Marianne"/>
          <w:i/>
          <w:sz w:val="22"/>
          <w:szCs w:val="22"/>
        </w:rPr>
        <w:t>A</w:t>
      </w:r>
      <w:r w:rsidR="005F1AE8" w:rsidRPr="00C253BD">
        <w:rPr>
          <w:rFonts w:ascii="Marianne" w:hAnsi="Marianne"/>
          <w:i/>
          <w:sz w:val="22"/>
          <w:szCs w:val="22"/>
        </w:rPr>
        <w:t>joutez autant de ligne</w:t>
      </w:r>
      <w:r w:rsidR="00606AF0" w:rsidRPr="00C253BD">
        <w:rPr>
          <w:rFonts w:ascii="Marianne" w:hAnsi="Marianne"/>
          <w:i/>
          <w:sz w:val="22"/>
          <w:szCs w:val="22"/>
        </w:rPr>
        <w:t>s</w:t>
      </w:r>
      <w:r w:rsidRPr="00C253BD">
        <w:rPr>
          <w:rFonts w:ascii="Marianne" w:hAnsi="Marianne"/>
          <w:i/>
          <w:sz w:val="22"/>
          <w:szCs w:val="22"/>
        </w:rPr>
        <w:t xml:space="preserve"> que nécessaire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0"/>
        <w:gridCol w:w="4801"/>
        <w:gridCol w:w="2247"/>
      </w:tblGrid>
      <w:tr w:rsidR="00364B81" w:rsidRPr="002D18F3" w:rsidTr="00AD3D5B"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B81" w:rsidRPr="002D18F3" w:rsidRDefault="00364B81" w:rsidP="00735F3F">
            <w:pPr>
              <w:pStyle w:val="Standard"/>
              <w:spacing w:before="120" w:after="120"/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2D18F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Nom des participants /acteurs du projet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B81" w:rsidRPr="002D18F3" w:rsidRDefault="00364B81" w:rsidP="00735F3F">
            <w:pPr>
              <w:pStyle w:val="Standard"/>
              <w:spacing w:before="120" w:after="120"/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2D18F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Type de contribution : financière, technique, formation, animation, pilotage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B81" w:rsidRPr="002D18F3" w:rsidRDefault="00364B81" w:rsidP="00735F3F">
            <w:pPr>
              <w:pStyle w:val="Standard"/>
              <w:spacing w:before="120" w:after="120"/>
              <w:jc w:val="center"/>
              <w:rPr>
                <w:rFonts w:ascii="Marianne" w:hAnsi="Marianne"/>
                <w:color w:val="000000"/>
                <w:sz w:val="22"/>
                <w:szCs w:val="22"/>
              </w:rPr>
            </w:pPr>
            <w:r w:rsidRPr="002D18F3"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  <w:t>Confirmée ou à confirmer ?</w:t>
            </w:r>
          </w:p>
        </w:tc>
      </w:tr>
      <w:tr w:rsidR="00364B81" w:rsidRPr="002D18F3" w:rsidTr="00364B81">
        <w:trPr>
          <w:trHeight w:val="571"/>
        </w:trPr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81" w:rsidRPr="002D18F3" w:rsidRDefault="00364B81" w:rsidP="002D18F3">
            <w:pPr>
              <w:pStyle w:val="Standard"/>
              <w:spacing w:before="120" w:after="120"/>
              <w:jc w:val="both"/>
              <w:rPr>
                <w:rFonts w:ascii="Marianne" w:hAnsi="Marianne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81" w:rsidRPr="002D18F3" w:rsidRDefault="00364B81" w:rsidP="002D18F3">
            <w:pPr>
              <w:pStyle w:val="Standard"/>
              <w:spacing w:before="120" w:after="120"/>
              <w:jc w:val="both"/>
              <w:rPr>
                <w:rFonts w:ascii="Marianne" w:hAnsi="Marianne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81" w:rsidRPr="002D18F3" w:rsidRDefault="00364B81" w:rsidP="002D18F3">
            <w:pPr>
              <w:pStyle w:val="Standard"/>
              <w:spacing w:before="120" w:after="120"/>
              <w:jc w:val="both"/>
              <w:rPr>
                <w:rFonts w:ascii="Marianne" w:hAnsi="Marianne"/>
                <w:color w:val="000000"/>
                <w:sz w:val="22"/>
                <w:szCs w:val="22"/>
              </w:rPr>
            </w:pPr>
          </w:p>
        </w:tc>
      </w:tr>
      <w:tr w:rsidR="00364B81" w:rsidRPr="002D18F3" w:rsidTr="00364B81"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81" w:rsidRPr="002D18F3" w:rsidRDefault="00364B81" w:rsidP="002D18F3">
            <w:pPr>
              <w:pStyle w:val="Standard"/>
              <w:spacing w:before="120" w:after="120"/>
              <w:jc w:val="both"/>
              <w:rPr>
                <w:rFonts w:ascii="Marianne" w:hAnsi="Marianne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81" w:rsidRPr="002D18F3" w:rsidRDefault="00364B81" w:rsidP="002D18F3">
            <w:pPr>
              <w:pStyle w:val="Standard"/>
              <w:spacing w:before="120" w:after="120"/>
              <w:jc w:val="both"/>
              <w:rPr>
                <w:rFonts w:ascii="Marianne" w:hAnsi="Marianne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81" w:rsidRPr="002D18F3" w:rsidRDefault="00364B81" w:rsidP="002D18F3">
            <w:pPr>
              <w:pStyle w:val="Standard"/>
              <w:spacing w:before="120" w:after="120"/>
              <w:jc w:val="both"/>
              <w:rPr>
                <w:rFonts w:ascii="Marianne" w:hAnsi="Marianne"/>
                <w:color w:val="000000"/>
                <w:sz w:val="22"/>
                <w:szCs w:val="22"/>
              </w:rPr>
            </w:pPr>
          </w:p>
        </w:tc>
      </w:tr>
      <w:tr w:rsidR="00364B81" w:rsidRPr="002D18F3" w:rsidTr="00364B81"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81" w:rsidRPr="002D18F3" w:rsidRDefault="00364B81" w:rsidP="002D18F3">
            <w:pPr>
              <w:pStyle w:val="Standard"/>
              <w:spacing w:before="120" w:after="120"/>
              <w:jc w:val="both"/>
              <w:rPr>
                <w:rFonts w:ascii="Marianne" w:hAnsi="Marianne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81" w:rsidRPr="002D18F3" w:rsidRDefault="00364B81" w:rsidP="002D18F3">
            <w:pPr>
              <w:pStyle w:val="Standard"/>
              <w:spacing w:before="120" w:after="120"/>
              <w:jc w:val="both"/>
              <w:rPr>
                <w:rFonts w:ascii="Marianne" w:hAnsi="Marianne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81" w:rsidRPr="002D18F3" w:rsidRDefault="00364B81" w:rsidP="002D18F3">
            <w:pPr>
              <w:pStyle w:val="Standard"/>
              <w:spacing w:before="120" w:after="120"/>
              <w:jc w:val="both"/>
              <w:rPr>
                <w:rFonts w:ascii="Marianne" w:hAnsi="Marianne"/>
                <w:color w:val="000000"/>
                <w:sz w:val="22"/>
                <w:szCs w:val="22"/>
              </w:rPr>
            </w:pPr>
          </w:p>
        </w:tc>
      </w:tr>
      <w:tr w:rsidR="00364B81" w:rsidRPr="002D18F3" w:rsidTr="00364B81"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81" w:rsidRPr="002D18F3" w:rsidRDefault="00364B81" w:rsidP="002D18F3">
            <w:pPr>
              <w:pStyle w:val="Standard"/>
              <w:spacing w:before="120" w:after="120"/>
              <w:jc w:val="both"/>
              <w:rPr>
                <w:rFonts w:ascii="Marianne" w:hAnsi="Marianne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81" w:rsidRPr="002D18F3" w:rsidRDefault="00364B81" w:rsidP="002D18F3">
            <w:pPr>
              <w:pStyle w:val="Standard"/>
              <w:spacing w:before="120" w:after="120"/>
              <w:jc w:val="both"/>
              <w:rPr>
                <w:rFonts w:ascii="Marianne" w:hAnsi="Marianne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81" w:rsidRPr="002D18F3" w:rsidRDefault="00364B81" w:rsidP="002D18F3">
            <w:pPr>
              <w:pStyle w:val="Standard"/>
              <w:spacing w:before="120" w:after="120"/>
              <w:jc w:val="both"/>
              <w:rPr>
                <w:rFonts w:ascii="Marianne" w:hAnsi="Marianne"/>
                <w:color w:val="000000"/>
                <w:sz w:val="22"/>
                <w:szCs w:val="22"/>
              </w:rPr>
            </w:pPr>
          </w:p>
        </w:tc>
      </w:tr>
      <w:tr w:rsidR="00364B81" w:rsidRPr="002D18F3" w:rsidTr="00364B81"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81" w:rsidRPr="002D18F3" w:rsidRDefault="00364B81" w:rsidP="002D18F3">
            <w:pPr>
              <w:pStyle w:val="Standard"/>
              <w:spacing w:before="120" w:after="120"/>
              <w:jc w:val="both"/>
              <w:rPr>
                <w:rFonts w:ascii="Marianne" w:hAnsi="Marianne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81" w:rsidRPr="002D18F3" w:rsidRDefault="00364B81" w:rsidP="002D18F3">
            <w:pPr>
              <w:pStyle w:val="Standard"/>
              <w:spacing w:before="120" w:after="120"/>
              <w:jc w:val="both"/>
              <w:rPr>
                <w:rFonts w:ascii="Marianne" w:hAnsi="Marianne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81" w:rsidRPr="002D18F3" w:rsidRDefault="00364B81" w:rsidP="002D18F3">
            <w:pPr>
              <w:pStyle w:val="Standard"/>
              <w:spacing w:before="120" w:after="120"/>
              <w:jc w:val="both"/>
              <w:rPr>
                <w:rFonts w:ascii="Marianne" w:hAnsi="Marianne"/>
                <w:color w:val="000000"/>
                <w:sz w:val="22"/>
                <w:szCs w:val="22"/>
              </w:rPr>
            </w:pPr>
          </w:p>
        </w:tc>
      </w:tr>
      <w:tr w:rsidR="00364B81" w:rsidRPr="002D18F3" w:rsidTr="00364B81"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81" w:rsidRPr="002D18F3" w:rsidRDefault="00364B81" w:rsidP="002D18F3">
            <w:pPr>
              <w:pStyle w:val="Standard"/>
              <w:spacing w:before="120" w:after="120"/>
              <w:jc w:val="both"/>
              <w:rPr>
                <w:rFonts w:ascii="Marianne" w:hAnsi="Marianne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81" w:rsidRPr="002D18F3" w:rsidRDefault="00364B81" w:rsidP="002D18F3">
            <w:pPr>
              <w:pStyle w:val="Standard"/>
              <w:spacing w:before="120" w:after="120"/>
              <w:jc w:val="both"/>
              <w:rPr>
                <w:rFonts w:ascii="Marianne" w:hAnsi="Marianne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81" w:rsidRPr="002D18F3" w:rsidRDefault="00364B81" w:rsidP="002D18F3">
            <w:pPr>
              <w:pStyle w:val="Standard"/>
              <w:spacing w:before="120" w:after="120"/>
              <w:jc w:val="both"/>
              <w:rPr>
                <w:rFonts w:ascii="Marianne" w:hAnsi="Marianne"/>
                <w:color w:val="000000"/>
                <w:sz w:val="22"/>
                <w:szCs w:val="22"/>
              </w:rPr>
            </w:pPr>
          </w:p>
        </w:tc>
      </w:tr>
      <w:tr w:rsidR="00364B81" w:rsidRPr="002D18F3" w:rsidTr="00364B81"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81" w:rsidRPr="002D18F3" w:rsidRDefault="00364B81" w:rsidP="002D18F3">
            <w:pPr>
              <w:pStyle w:val="Standard"/>
              <w:spacing w:before="120" w:after="120"/>
              <w:jc w:val="both"/>
              <w:rPr>
                <w:rFonts w:ascii="Marianne" w:hAnsi="Marianne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81" w:rsidRPr="002D18F3" w:rsidRDefault="00364B81" w:rsidP="002D18F3">
            <w:pPr>
              <w:pStyle w:val="Standard"/>
              <w:spacing w:before="120" w:after="120"/>
              <w:jc w:val="both"/>
              <w:rPr>
                <w:rFonts w:ascii="Marianne" w:hAnsi="Marianne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81" w:rsidRPr="002D18F3" w:rsidRDefault="00364B81" w:rsidP="002D18F3">
            <w:pPr>
              <w:pStyle w:val="Standard"/>
              <w:spacing w:before="120" w:after="120"/>
              <w:jc w:val="both"/>
              <w:rPr>
                <w:rFonts w:ascii="Marianne" w:hAnsi="Marianne"/>
                <w:color w:val="000000"/>
                <w:sz w:val="22"/>
                <w:szCs w:val="22"/>
              </w:rPr>
            </w:pPr>
          </w:p>
        </w:tc>
      </w:tr>
    </w:tbl>
    <w:p w:rsidR="00364B81" w:rsidRPr="002D18F3" w:rsidRDefault="00364B81" w:rsidP="002D18F3">
      <w:pPr>
        <w:pStyle w:val="Standard"/>
        <w:spacing w:before="120" w:after="120"/>
        <w:jc w:val="both"/>
        <w:rPr>
          <w:rFonts w:ascii="Marianne" w:hAnsi="Marianne"/>
          <w:color w:val="000000"/>
          <w:sz w:val="22"/>
          <w:szCs w:val="22"/>
        </w:rPr>
      </w:pPr>
    </w:p>
    <w:p w:rsidR="00272273" w:rsidRPr="00735F3F" w:rsidRDefault="00272273" w:rsidP="00735F3F">
      <w:pPr>
        <w:pStyle w:val="Standard"/>
        <w:numPr>
          <w:ilvl w:val="0"/>
          <w:numId w:val="20"/>
        </w:numPr>
        <w:spacing w:before="360" w:after="120"/>
        <w:jc w:val="both"/>
        <w:rPr>
          <w:rFonts w:ascii="Marianne" w:hAnsi="Marianne"/>
          <w:b/>
          <w:bCs/>
          <w:color w:val="2F5496" w:themeColor="accent5" w:themeShade="BF"/>
        </w:rPr>
      </w:pPr>
      <w:r w:rsidRPr="00735F3F">
        <w:rPr>
          <w:rFonts w:ascii="Marianne" w:hAnsi="Marianne"/>
          <w:b/>
          <w:bCs/>
          <w:color w:val="2F5496" w:themeColor="accent5" w:themeShade="BF"/>
        </w:rPr>
        <w:t>Description du projet</w:t>
      </w:r>
    </w:p>
    <w:p w:rsidR="00272273" w:rsidRDefault="00272273" w:rsidP="0027227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Marianne" w:hAnsi="Marianne"/>
          <w:i/>
          <w:sz w:val="22"/>
          <w:szCs w:val="22"/>
        </w:rPr>
      </w:pPr>
      <w:r w:rsidRPr="00272273">
        <w:rPr>
          <w:rFonts w:ascii="Marianne" w:hAnsi="Marianne"/>
          <w:i/>
          <w:sz w:val="22"/>
          <w:szCs w:val="22"/>
        </w:rPr>
        <w:t xml:space="preserve">Détaillez la description du projet </w:t>
      </w:r>
      <w:r w:rsidR="00C253BD">
        <w:rPr>
          <w:rFonts w:ascii="Marianne" w:hAnsi="Marianne"/>
          <w:i/>
          <w:sz w:val="22"/>
          <w:szCs w:val="22"/>
        </w:rPr>
        <w:t xml:space="preserve">en respectant les parties ci-dessous </w:t>
      </w:r>
      <w:r w:rsidRPr="00272273">
        <w:rPr>
          <w:rFonts w:ascii="Marianne" w:hAnsi="Marianne"/>
          <w:i/>
          <w:sz w:val="22"/>
          <w:szCs w:val="22"/>
        </w:rPr>
        <w:t>- 1 à 2 pages maximum</w:t>
      </w:r>
    </w:p>
    <w:p w:rsidR="00606AF0" w:rsidRDefault="00606AF0" w:rsidP="0027227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Marianne" w:hAnsi="Marianne"/>
          <w:i/>
          <w:sz w:val="22"/>
          <w:szCs w:val="22"/>
        </w:rPr>
      </w:pPr>
      <w:r>
        <w:rPr>
          <w:rFonts w:ascii="Marianne" w:hAnsi="Marianne"/>
          <w:i/>
          <w:sz w:val="22"/>
          <w:szCs w:val="22"/>
        </w:rPr>
        <w:t>Selon votre inscription dans le volet 1 ou le volet 2, complétez le point 6.4 ou le point 6.5</w:t>
      </w:r>
      <w:r w:rsidR="00C01A55">
        <w:rPr>
          <w:rFonts w:ascii="Marianne" w:hAnsi="Marianne"/>
          <w:i/>
          <w:sz w:val="22"/>
          <w:szCs w:val="22"/>
        </w:rPr>
        <w:t>. Veuillez noter qu’en l’absence de caractéristique innovante</w:t>
      </w:r>
    </w:p>
    <w:p w:rsidR="00364B81" w:rsidRPr="00735F3F" w:rsidRDefault="00272273" w:rsidP="00735F3F">
      <w:pPr>
        <w:pStyle w:val="Standard"/>
        <w:numPr>
          <w:ilvl w:val="1"/>
          <w:numId w:val="20"/>
        </w:numPr>
        <w:spacing w:before="360" w:after="120"/>
        <w:jc w:val="both"/>
        <w:rPr>
          <w:rFonts w:ascii="Marianne" w:hAnsi="Marianne"/>
          <w:b/>
          <w:bCs/>
          <w:color w:val="2F5496" w:themeColor="accent5" w:themeShade="BF"/>
        </w:rPr>
      </w:pPr>
      <w:r w:rsidRPr="00735F3F">
        <w:rPr>
          <w:rFonts w:ascii="Marianne" w:hAnsi="Marianne"/>
          <w:b/>
          <w:bCs/>
          <w:color w:val="2F5496" w:themeColor="accent5" w:themeShade="BF"/>
        </w:rPr>
        <w:t>Méthodologie</w:t>
      </w:r>
    </w:p>
    <w:p w:rsidR="00735F3F" w:rsidRPr="00735F3F" w:rsidRDefault="00735F3F" w:rsidP="00735F3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Marianne" w:hAnsi="Marianne"/>
          <w:sz w:val="22"/>
          <w:szCs w:val="22"/>
        </w:rPr>
      </w:pPr>
    </w:p>
    <w:p w:rsidR="00606AF0" w:rsidRPr="00606AF0" w:rsidRDefault="00460E2B" w:rsidP="00606AF0">
      <w:pPr>
        <w:pStyle w:val="Standard"/>
        <w:numPr>
          <w:ilvl w:val="1"/>
          <w:numId w:val="20"/>
        </w:numPr>
        <w:spacing w:before="360" w:after="120"/>
        <w:jc w:val="both"/>
        <w:rPr>
          <w:rFonts w:ascii="Marianne" w:hAnsi="Marianne"/>
          <w:b/>
          <w:bCs/>
          <w:color w:val="2F5496" w:themeColor="accent5" w:themeShade="BF"/>
        </w:rPr>
      </w:pPr>
      <w:r>
        <w:rPr>
          <w:rFonts w:ascii="Marianne" w:hAnsi="Marianne"/>
          <w:b/>
          <w:bCs/>
          <w:color w:val="2F5496" w:themeColor="accent5" w:themeShade="BF"/>
        </w:rPr>
        <w:t xml:space="preserve">Déroulé du projet : </w:t>
      </w:r>
      <w:r w:rsidRPr="00C253BD">
        <w:rPr>
          <w:rFonts w:ascii="Marianne" w:hAnsi="Marianne"/>
          <w:b/>
          <w:bCs/>
          <w:color w:val="1F4E79" w:themeColor="accent1" w:themeShade="80"/>
        </w:rPr>
        <w:t>différentes actions, calendrier, description</w:t>
      </w:r>
    </w:p>
    <w:p w:rsidR="00364B81" w:rsidRPr="002D18F3" w:rsidRDefault="00364B81" w:rsidP="00735F3F">
      <w:pPr>
        <w:pStyle w:val="Standard"/>
        <w:numPr>
          <w:ilvl w:val="0"/>
          <w:numId w:val="26"/>
        </w:numPr>
        <w:spacing w:before="120" w:after="120"/>
        <w:jc w:val="both"/>
        <w:rPr>
          <w:rFonts w:ascii="Marianne" w:hAnsi="Marianne"/>
          <w:b/>
          <w:bCs/>
          <w:color w:val="000000"/>
          <w:sz w:val="22"/>
          <w:szCs w:val="22"/>
        </w:rPr>
      </w:pPr>
      <w:proofErr w:type="gramStart"/>
      <w:r w:rsidRPr="002D18F3">
        <w:rPr>
          <w:rFonts w:ascii="Marianne" w:hAnsi="Marianne"/>
          <w:b/>
          <w:bCs/>
          <w:color w:val="000000"/>
          <w:sz w:val="22"/>
          <w:szCs w:val="22"/>
        </w:rPr>
        <w:t>xxx</w:t>
      </w:r>
      <w:proofErr w:type="gramEnd"/>
    </w:p>
    <w:p w:rsidR="00364B81" w:rsidRPr="00245532" w:rsidRDefault="00364B81" w:rsidP="00735F3F">
      <w:pPr>
        <w:pStyle w:val="Standard"/>
        <w:numPr>
          <w:ilvl w:val="0"/>
          <w:numId w:val="26"/>
        </w:numPr>
        <w:spacing w:before="120" w:after="120"/>
        <w:jc w:val="both"/>
        <w:rPr>
          <w:rFonts w:ascii="Marianne" w:hAnsi="Marianne"/>
          <w:b/>
          <w:bCs/>
          <w:color w:val="000000"/>
          <w:sz w:val="22"/>
          <w:szCs w:val="22"/>
        </w:rPr>
      </w:pPr>
      <w:proofErr w:type="gramStart"/>
      <w:r w:rsidRPr="00245532">
        <w:rPr>
          <w:rFonts w:ascii="Marianne" w:hAnsi="Marianne"/>
          <w:b/>
          <w:color w:val="000000"/>
          <w:sz w:val="22"/>
          <w:szCs w:val="22"/>
        </w:rPr>
        <w:t>xxx</w:t>
      </w:r>
      <w:proofErr w:type="gramEnd"/>
    </w:p>
    <w:p w:rsidR="00735F3F" w:rsidRDefault="00364B81" w:rsidP="00735F3F">
      <w:pPr>
        <w:pStyle w:val="Standard"/>
        <w:numPr>
          <w:ilvl w:val="1"/>
          <w:numId w:val="20"/>
        </w:numPr>
        <w:spacing w:before="360" w:after="120"/>
        <w:jc w:val="both"/>
        <w:rPr>
          <w:rFonts w:ascii="Marianne" w:hAnsi="Marianne"/>
          <w:b/>
          <w:bCs/>
          <w:color w:val="2F5496" w:themeColor="accent5" w:themeShade="BF"/>
        </w:rPr>
      </w:pPr>
      <w:r w:rsidRPr="00735F3F">
        <w:rPr>
          <w:rFonts w:ascii="Marianne" w:hAnsi="Marianne"/>
          <w:b/>
          <w:bCs/>
          <w:color w:val="2F5496" w:themeColor="accent5" w:themeShade="BF"/>
        </w:rPr>
        <w:t>Résultats attendus</w:t>
      </w:r>
    </w:p>
    <w:p w:rsidR="00226165" w:rsidRPr="0007615C" w:rsidRDefault="00226165" w:rsidP="0007615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Marianne" w:hAnsi="Marianne"/>
          <w:sz w:val="22"/>
          <w:szCs w:val="22"/>
        </w:rPr>
      </w:pPr>
    </w:p>
    <w:p w:rsidR="00606AF0" w:rsidRDefault="00606AF0" w:rsidP="00735F3F">
      <w:pPr>
        <w:pStyle w:val="Standard"/>
        <w:numPr>
          <w:ilvl w:val="1"/>
          <w:numId w:val="20"/>
        </w:numPr>
        <w:spacing w:before="360" w:after="120"/>
        <w:jc w:val="both"/>
        <w:rPr>
          <w:rFonts w:ascii="Marianne" w:hAnsi="Marianne"/>
          <w:b/>
          <w:bCs/>
          <w:color w:val="2F5496" w:themeColor="accent5" w:themeShade="BF"/>
        </w:rPr>
      </w:pPr>
      <w:r>
        <w:rPr>
          <w:rFonts w:ascii="Marianne" w:hAnsi="Marianne"/>
          <w:b/>
          <w:bCs/>
          <w:color w:val="2F5496" w:themeColor="accent5" w:themeShade="BF"/>
        </w:rPr>
        <w:t>Pour le volet 1 : présentez les résultats déjà obtenus et le bilan des actions menées</w:t>
      </w:r>
    </w:p>
    <w:p w:rsidR="00226165" w:rsidRPr="0007615C" w:rsidRDefault="00C60774" w:rsidP="00DC7ABE">
      <w:pPr>
        <w:spacing w:before="360" w:after="120"/>
        <w:jc w:val="both"/>
        <w:rPr>
          <w:rFonts w:ascii="Marianne" w:hAnsi="Marianne"/>
          <w:bCs/>
          <w:i/>
          <w:sz w:val="22"/>
          <w:szCs w:val="22"/>
        </w:rPr>
      </w:pPr>
      <w:r w:rsidRPr="0007615C">
        <w:rPr>
          <w:rFonts w:ascii="Marianne" w:eastAsia="Lucida Sans Unicode" w:hAnsi="Marianne" w:cs="Tahoma"/>
          <w:bCs/>
          <w:i/>
          <w:sz w:val="22"/>
          <w:szCs w:val="22"/>
        </w:rPr>
        <w:t>Présentez le cas échéant, les él</w:t>
      </w:r>
      <w:r w:rsidR="00463A46" w:rsidRPr="0007615C">
        <w:rPr>
          <w:rFonts w:ascii="Marianne" w:eastAsia="Lucida Sans Unicode" w:hAnsi="Marianne" w:cs="Tahoma"/>
          <w:bCs/>
          <w:i/>
          <w:sz w:val="22"/>
          <w:szCs w:val="22"/>
        </w:rPr>
        <w:t>éments quantitatifs et qualitatifs permettant d’apprécier la qualité du bilan des actions précédemment mises en œuvre</w:t>
      </w:r>
      <w:r w:rsidRPr="0007615C">
        <w:rPr>
          <w:rFonts w:ascii="Marianne" w:eastAsia="Lucida Sans Unicode" w:hAnsi="Marianne" w:cs="Tahoma"/>
          <w:bCs/>
          <w:i/>
          <w:sz w:val="22"/>
          <w:szCs w:val="22"/>
        </w:rPr>
        <w:t>,</w:t>
      </w:r>
      <w:r w:rsidR="00463A46" w:rsidRPr="0007615C">
        <w:rPr>
          <w:rFonts w:ascii="Marianne" w:eastAsia="Lucida Sans Unicode" w:hAnsi="Marianne" w:cs="Tahoma"/>
          <w:bCs/>
          <w:i/>
          <w:sz w:val="22"/>
          <w:szCs w:val="22"/>
        </w:rPr>
        <w:t xml:space="preserve"> et objet de la présente demande de </w:t>
      </w:r>
      <w:r w:rsidR="00463A46" w:rsidRPr="0007615C">
        <w:rPr>
          <w:rFonts w:ascii="Marianne" w:eastAsia="Lucida Sans Unicode" w:hAnsi="Marianne" w:cs="Tahoma"/>
          <w:bCs/>
          <w:i/>
          <w:sz w:val="22"/>
          <w:szCs w:val="22"/>
        </w:rPr>
        <w:lastRenderedPageBreak/>
        <w:t>financement</w:t>
      </w:r>
      <w:r w:rsidRPr="0007615C">
        <w:rPr>
          <w:rFonts w:ascii="Marianne" w:eastAsia="Lucida Sans Unicode" w:hAnsi="Marianne" w:cs="Tahoma"/>
          <w:bCs/>
          <w:i/>
          <w:sz w:val="22"/>
          <w:szCs w:val="22"/>
        </w:rPr>
        <w:t>. Décrire la</w:t>
      </w:r>
      <w:r w:rsidR="00463A46" w:rsidRPr="0007615C">
        <w:rPr>
          <w:rFonts w:ascii="Marianne" w:hAnsi="Marianne"/>
          <w:bCs/>
          <w:i/>
          <w:sz w:val="22"/>
          <w:szCs w:val="22"/>
        </w:rPr>
        <w:t xml:space="preserve"> capacité du porteur de projet à diffuser les méthodes et les outils de son projet</w:t>
      </w:r>
      <w:r w:rsidR="00C253BD" w:rsidRPr="0007615C">
        <w:rPr>
          <w:rFonts w:ascii="Marianne" w:hAnsi="Marianne"/>
          <w:bCs/>
          <w:i/>
          <w:sz w:val="22"/>
          <w:szCs w:val="22"/>
        </w:rPr>
        <w:t xml:space="preserve">. N’hésitez pas à faire référence à un document joint à la candidature. </w:t>
      </w:r>
    </w:p>
    <w:p w:rsidR="00226165" w:rsidRPr="0007615C" w:rsidRDefault="00226165" w:rsidP="0007615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Marianne" w:hAnsi="Marianne"/>
          <w:sz w:val="22"/>
          <w:szCs w:val="22"/>
        </w:rPr>
      </w:pPr>
    </w:p>
    <w:p w:rsidR="00606AF0" w:rsidRDefault="00606AF0" w:rsidP="00735F3F">
      <w:pPr>
        <w:pStyle w:val="Standard"/>
        <w:numPr>
          <w:ilvl w:val="1"/>
          <w:numId w:val="20"/>
        </w:numPr>
        <w:spacing w:before="360" w:after="120"/>
        <w:jc w:val="both"/>
        <w:rPr>
          <w:rFonts w:ascii="Marianne" w:hAnsi="Marianne"/>
          <w:b/>
          <w:bCs/>
          <w:color w:val="2F5496" w:themeColor="accent5" w:themeShade="BF"/>
        </w:rPr>
      </w:pPr>
      <w:r>
        <w:rPr>
          <w:rFonts w:ascii="Marianne" w:hAnsi="Marianne"/>
          <w:b/>
          <w:bCs/>
          <w:color w:val="2F5496" w:themeColor="accent5" w:themeShade="BF"/>
        </w:rPr>
        <w:t>Pour le volet 2 : présentez les caractéristiques innovantes du projet</w:t>
      </w:r>
    </w:p>
    <w:p w:rsidR="00226165" w:rsidRDefault="00C01A55" w:rsidP="00DC7ABE">
      <w:pPr>
        <w:pStyle w:val="Standard"/>
        <w:spacing w:before="360" w:after="120"/>
        <w:jc w:val="both"/>
        <w:rPr>
          <w:rFonts w:ascii="Marianne" w:hAnsi="Marianne"/>
          <w:bCs/>
          <w:i/>
          <w:color w:val="auto"/>
          <w:sz w:val="22"/>
        </w:rPr>
      </w:pPr>
      <w:r>
        <w:rPr>
          <w:rFonts w:ascii="Marianne" w:hAnsi="Marianne"/>
          <w:bCs/>
          <w:i/>
          <w:color w:val="auto"/>
          <w:sz w:val="22"/>
        </w:rPr>
        <w:t>Présentez dans quelle mesure votre projet se démarque des projets déjà financés dans les Hauts-de-France, notamment en présentant sa/ses caractéristique(s) innovante(s). Celles-ci</w:t>
      </w:r>
      <w:r w:rsidR="00226165">
        <w:rPr>
          <w:rFonts w:ascii="Marianne" w:hAnsi="Marianne"/>
          <w:bCs/>
          <w:i/>
          <w:color w:val="auto"/>
          <w:sz w:val="22"/>
        </w:rPr>
        <w:t xml:space="preserve"> s</w:t>
      </w:r>
      <w:r>
        <w:rPr>
          <w:rFonts w:ascii="Marianne" w:hAnsi="Marianne"/>
          <w:bCs/>
          <w:i/>
          <w:color w:val="auto"/>
          <w:sz w:val="22"/>
        </w:rPr>
        <w:t xml:space="preserve">eront </w:t>
      </w:r>
      <w:r w:rsidR="00226165">
        <w:rPr>
          <w:rFonts w:ascii="Marianne" w:hAnsi="Marianne"/>
          <w:bCs/>
          <w:i/>
          <w:color w:val="auto"/>
          <w:sz w:val="22"/>
        </w:rPr>
        <w:t xml:space="preserve">appréciées à partir des marqueurs d’innovation sociale. </w:t>
      </w:r>
      <w:r>
        <w:rPr>
          <w:rFonts w:ascii="Marianne" w:hAnsi="Marianne"/>
          <w:bCs/>
          <w:i/>
          <w:color w:val="auto"/>
          <w:sz w:val="22"/>
        </w:rPr>
        <w:t>Ils sont détaillés au point 4 du cahier des charges et</w:t>
      </w:r>
      <w:r w:rsidR="00226165">
        <w:rPr>
          <w:rFonts w:ascii="Marianne" w:hAnsi="Marianne"/>
          <w:bCs/>
          <w:i/>
          <w:color w:val="auto"/>
          <w:sz w:val="22"/>
        </w:rPr>
        <w:t xml:space="preserve"> peuvent concerner la place des bénéficiaires, la pluralité et l’hétérogénéité des partenaires, leur intervention, l’ancrage territorial, l’accessibilité, la différenciation</w:t>
      </w:r>
      <w:r w:rsidR="00C253BD">
        <w:rPr>
          <w:rFonts w:ascii="Marianne" w:hAnsi="Marianne"/>
          <w:bCs/>
          <w:i/>
          <w:color w:val="auto"/>
          <w:sz w:val="22"/>
        </w:rPr>
        <w:t>,</w:t>
      </w:r>
      <w:r w:rsidR="00226165">
        <w:rPr>
          <w:rFonts w:ascii="Marianne" w:hAnsi="Marianne"/>
          <w:bCs/>
          <w:i/>
          <w:color w:val="auto"/>
          <w:sz w:val="22"/>
        </w:rPr>
        <w:t xml:space="preserve"> le partage du besoin et de l’aspiration. </w:t>
      </w:r>
    </w:p>
    <w:p w:rsidR="00364B81" w:rsidRDefault="00364B81" w:rsidP="00735F3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Marianne" w:hAnsi="Marianne"/>
          <w:sz w:val="22"/>
          <w:szCs w:val="22"/>
        </w:rPr>
      </w:pPr>
    </w:p>
    <w:p w:rsidR="00245532" w:rsidRPr="00735F3F" w:rsidRDefault="00245532" w:rsidP="00735F3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Marianne" w:hAnsi="Marianne"/>
          <w:sz w:val="22"/>
          <w:szCs w:val="22"/>
        </w:rPr>
      </w:pPr>
    </w:p>
    <w:p w:rsidR="00735F3F" w:rsidRPr="00735F3F" w:rsidRDefault="00364B81" w:rsidP="00735F3F">
      <w:pPr>
        <w:pStyle w:val="Standard"/>
        <w:numPr>
          <w:ilvl w:val="0"/>
          <w:numId w:val="20"/>
        </w:numPr>
        <w:spacing w:before="360" w:after="120"/>
        <w:jc w:val="both"/>
        <w:rPr>
          <w:rFonts w:ascii="Marianne" w:hAnsi="Marianne"/>
          <w:b/>
          <w:bCs/>
          <w:color w:val="2F5496" w:themeColor="accent5" w:themeShade="BF"/>
        </w:rPr>
      </w:pPr>
      <w:r w:rsidRPr="00735F3F">
        <w:rPr>
          <w:rFonts w:ascii="Marianne" w:hAnsi="Marianne"/>
          <w:b/>
          <w:bCs/>
          <w:color w:val="2F5496" w:themeColor="accent5" w:themeShade="BF"/>
        </w:rPr>
        <w:t>Moyens humains mobilisés et compétences</w:t>
      </w:r>
    </w:p>
    <w:p w:rsidR="00364B81" w:rsidRPr="00DC7ABE" w:rsidRDefault="00226165" w:rsidP="00735F3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Marianne" w:hAnsi="Marianne"/>
          <w:i/>
          <w:sz w:val="22"/>
          <w:szCs w:val="22"/>
        </w:rPr>
      </w:pPr>
      <w:r>
        <w:rPr>
          <w:rFonts w:ascii="Marianne" w:hAnsi="Marianne"/>
          <w:i/>
          <w:sz w:val="22"/>
          <w:szCs w:val="22"/>
        </w:rPr>
        <w:t>Mettez en avant les ressources humaines (compétences, ETP disponible) qui seront déployées pour mettre en place le projet.</w:t>
      </w:r>
    </w:p>
    <w:p w:rsidR="00226165" w:rsidRPr="00735F3F" w:rsidRDefault="00226165" w:rsidP="00735F3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Marianne" w:hAnsi="Marianne"/>
          <w:sz w:val="22"/>
          <w:szCs w:val="22"/>
        </w:rPr>
      </w:pPr>
    </w:p>
    <w:p w:rsidR="00364B81" w:rsidRPr="00735F3F" w:rsidRDefault="00364B81" w:rsidP="00735F3F">
      <w:pPr>
        <w:pStyle w:val="Standard"/>
        <w:numPr>
          <w:ilvl w:val="0"/>
          <w:numId w:val="20"/>
        </w:numPr>
        <w:spacing w:before="360" w:after="120"/>
        <w:jc w:val="both"/>
        <w:rPr>
          <w:rFonts w:ascii="Marianne" w:hAnsi="Marianne"/>
          <w:b/>
          <w:bCs/>
          <w:color w:val="2F5496" w:themeColor="accent5" w:themeShade="BF"/>
        </w:rPr>
      </w:pPr>
      <w:r w:rsidRPr="00735F3F">
        <w:rPr>
          <w:rFonts w:ascii="Marianne" w:hAnsi="Marianne"/>
          <w:b/>
          <w:bCs/>
          <w:color w:val="2F5496" w:themeColor="accent5" w:themeShade="BF"/>
        </w:rPr>
        <w:t>Évaluation du projet – indicateurs </w:t>
      </w:r>
    </w:p>
    <w:p w:rsidR="005F1AE8" w:rsidRPr="00DC7ABE" w:rsidRDefault="005F1AE8" w:rsidP="002D18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Marianne" w:hAnsi="Marianne"/>
          <w:i/>
          <w:sz w:val="22"/>
        </w:rPr>
      </w:pPr>
      <w:r w:rsidRPr="00DC7ABE">
        <w:rPr>
          <w:rFonts w:ascii="Marianne" w:hAnsi="Marianne"/>
          <w:i/>
          <w:sz w:val="22"/>
        </w:rPr>
        <w:t>La liste des indicateurs ne doit pas dépasser 15 indicateurs</w:t>
      </w:r>
      <w:r w:rsidR="00C253BD">
        <w:rPr>
          <w:rFonts w:ascii="Marianne" w:hAnsi="Marianne"/>
          <w:i/>
          <w:sz w:val="22"/>
        </w:rPr>
        <w:t xml:space="preserve"> mais vous pouvez en présenter seulement quelques-uns. Ces indicateurs peuvent être</w:t>
      </w:r>
      <w:r w:rsidRPr="00DC7ABE">
        <w:rPr>
          <w:rFonts w:ascii="Marianne" w:hAnsi="Marianne"/>
          <w:i/>
          <w:sz w:val="22"/>
        </w:rPr>
        <w:t xml:space="preserve"> qualitatifs et quantitatifs. Pense</w:t>
      </w:r>
      <w:r w:rsidR="00245532" w:rsidRPr="00DC7ABE">
        <w:rPr>
          <w:rFonts w:ascii="Marianne" w:hAnsi="Marianne"/>
          <w:i/>
          <w:sz w:val="22"/>
        </w:rPr>
        <w:t>z</w:t>
      </w:r>
      <w:r w:rsidRPr="00DC7ABE">
        <w:rPr>
          <w:rFonts w:ascii="Marianne" w:hAnsi="Marianne"/>
          <w:i/>
          <w:sz w:val="22"/>
        </w:rPr>
        <w:t xml:space="preserve"> à des indicateurs de résultats et non pas seulement de réalisation. </w:t>
      </w:r>
    </w:p>
    <w:p w:rsidR="005F1AE8" w:rsidRPr="00735F3F" w:rsidRDefault="005F1AE8" w:rsidP="00735F3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Marianne" w:hAnsi="Marianne"/>
          <w:sz w:val="22"/>
          <w:szCs w:val="22"/>
        </w:rPr>
      </w:pPr>
    </w:p>
    <w:p w:rsidR="005F1AE8" w:rsidRPr="00735F3F" w:rsidRDefault="00364B81" w:rsidP="00735F3F">
      <w:pPr>
        <w:pStyle w:val="Standard"/>
        <w:numPr>
          <w:ilvl w:val="0"/>
          <w:numId w:val="20"/>
        </w:numPr>
        <w:spacing w:before="360" w:after="120"/>
        <w:jc w:val="both"/>
        <w:rPr>
          <w:rFonts w:ascii="Marianne" w:hAnsi="Marianne"/>
          <w:b/>
          <w:bCs/>
          <w:color w:val="2F5496" w:themeColor="accent5" w:themeShade="BF"/>
        </w:rPr>
      </w:pPr>
      <w:r w:rsidRPr="00735F3F">
        <w:rPr>
          <w:rFonts w:ascii="Marianne" w:hAnsi="Marianne"/>
          <w:b/>
          <w:bCs/>
          <w:color w:val="2F5496" w:themeColor="accent5" w:themeShade="BF"/>
        </w:rPr>
        <w:t>Livrables en fin d'action et/ou valorisation</w:t>
      </w:r>
    </w:p>
    <w:p w:rsidR="005F1AE8" w:rsidRPr="00DC7ABE" w:rsidRDefault="00245532" w:rsidP="002D18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Marianne" w:hAnsi="Marianne"/>
          <w:i/>
          <w:sz w:val="22"/>
        </w:rPr>
      </w:pPr>
      <w:r w:rsidRPr="00DC7ABE">
        <w:rPr>
          <w:rFonts w:ascii="Marianne" w:hAnsi="Marianne"/>
          <w:i/>
          <w:sz w:val="22"/>
        </w:rPr>
        <w:t>Pensez</w:t>
      </w:r>
      <w:r w:rsidR="005F1AE8" w:rsidRPr="00DC7ABE">
        <w:rPr>
          <w:rFonts w:ascii="Marianne" w:hAnsi="Marianne"/>
          <w:i/>
          <w:sz w:val="22"/>
        </w:rPr>
        <w:t xml:space="preserve"> à organiser un moment de rencontre autour des résultats et livrables de votre projet. </w:t>
      </w:r>
    </w:p>
    <w:p w:rsidR="005F1AE8" w:rsidRPr="00735F3F" w:rsidRDefault="005F1AE8" w:rsidP="00735F3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Marianne" w:hAnsi="Marianne"/>
          <w:sz w:val="22"/>
          <w:szCs w:val="22"/>
        </w:rPr>
      </w:pPr>
    </w:p>
    <w:p w:rsidR="005F1AE8" w:rsidRDefault="005F1AE8" w:rsidP="00925E71">
      <w:pPr>
        <w:pStyle w:val="Standard"/>
        <w:numPr>
          <w:ilvl w:val="0"/>
          <w:numId w:val="20"/>
        </w:numPr>
        <w:spacing w:before="360" w:after="120"/>
        <w:jc w:val="both"/>
        <w:rPr>
          <w:rFonts w:ascii="Marianne" w:hAnsi="Marianne"/>
          <w:bCs/>
          <w:color w:val="2F5496" w:themeColor="accent5" w:themeShade="BF"/>
          <w:sz w:val="22"/>
          <w:szCs w:val="22"/>
        </w:rPr>
      </w:pPr>
      <w:r w:rsidRPr="00DC7ABE">
        <w:rPr>
          <w:rFonts w:ascii="Marianne" w:hAnsi="Marianne"/>
          <w:b/>
          <w:bCs/>
          <w:color w:val="2F5496" w:themeColor="accent5" w:themeShade="BF"/>
        </w:rPr>
        <w:t xml:space="preserve">Libre </w:t>
      </w:r>
      <w:r w:rsidR="00914273" w:rsidRPr="00DC7ABE">
        <w:rPr>
          <w:rFonts w:ascii="Marianne" w:hAnsi="Marianne"/>
          <w:bCs/>
          <w:color w:val="2F5496" w:themeColor="accent5" w:themeShade="BF"/>
          <w:sz w:val="22"/>
          <w:szCs w:val="22"/>
        </w:rPr>
        <w:t>(exprimez-</w:t>
      </w:r>
      <w:r w:rsidRPr="00DC7ABE">
        <w:rPr>
          <w:rFonts w:ascii="Marianne" w:hAnsi="Marianne"/>
          <w:bCs/>
          <w:color w:val="2F5496" w:themeColor="accent5" w:themeShade="BF"/>
          <w:sz w:val="22"/>
          <w:szCs w:val="22"/>
        </w:rPr>
        <w:t>vous en toute liberté)</w:t>
      </w:r>
    </w:p>
    <w:p w:rsidR="00D82399" w:rsidRPr="0007615C" w:rsidRDefault="00D82399" w:rsidP="0007615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Marianne" w:hAnsi="Marianne"/>
          <w:sz w:val="22"/>
          <w:szCs w:val="22"/>
        </w:rPr>
      </w:pPr>
    </w:p>
    <w:p w:rsidR="00D82399" w:rsidRPr="0007615C" w:rsidRDefault="00D82399" w:rsidP="0007615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Marianne" w:hAnsi="Marianne"/>
          <w:sz w:val="22"/>
          <w:szCs w:val="22"/>
        </w:rPr>
      </w:pPr>
    </w:p>
    <w:p w:rsidR="00D82399" w:rsidRPr="0007615C" w:rsidRDefault="00D82399" w:rsidP="0007615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Marianne" w:hAnsi="Marianne"/>
          <w:sz w:val="22"/>
          <w:szCs w:val="22"/>
        </w:rPr>
      </w:pPr>
    </w:p>
    <w:sectPr w:rsidR="00D82399" w:rsidRPr="0007615C" w:rsidSect="005F1A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64" w:bottom="1622" w:left="964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C54" w:rsidRDefault="00BF6C54" w:rsidP="005F1AE8">
      <w:r>
        <w:separator/>
      </w:r>
    </w:p>
  </w:endnote>
  <w:endnote w:type="continuationSeparator" w:id="0">
    <w:p w:rsidR="00BF6C54" w:rsidRDefault="00BF6C54" w:rsidP="005F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5C" w:rsidRDefault="000761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5C" w:rsidRDefault="0007615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5C" w:rsidRDefault="000761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C54" w:rsidRDefault="00BF6C54" w:rsidP="005F1AE8">
      <w:r>
        <w:separator/>
      </w:r>
    </w:p>
  </w:footnote>
  <w:footnote w:type="continuationSeparator" w:id="0">
    <w:p w:rsidR="00BF6C54" w:rsidRDefault="00BF6C54" w:rsidP="005F1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73131D8254A84F91A366348FD64936C4"/>
      </w:placeholder>
      <w:temporary/>
      <w:showingPlcHdr/>
      <w15:appearance w15:val="hidden"/>
    </w:sdtPr>
    <w:sdtEndPr/>
    <w:sdtContent>
      <w:p w:rsidR="005F1AE8" w:rsidRDefault="005F1AE8">
        <w:pPr>
          <w:pStyle w:val="En-tte"/>
        </w:pPr>
        <w:r>
          <w:t>[Tapez ici]</w:t>
        </w:r>
      </w:p>
    </w:sdtContent>
  </w:sdt>
  <w:p w:rsidR="005F1AE8" w:rsidRDefault="005F1A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AE8" w:rsidRDefault="005F1AE8">
    <w:pPr>
      <w:pStyle w:val="En-tte"/>
    </w:pPr>
    <w:r>
      <w:rPr>
        <w:noProof/>
        <w:lang w:eastAsia="fr-FR"/>
      </w:rPr>
      <w:drawing>
        <wp:anchor distT="114300" distB="114300" distL="114300" distR="114300" simplePos="0" relativeHeight="251659264" behindDoc="1" locked="0" layoutInCell="1" hidden="0" allowOverlap="1" wp14:anchorId="06ECAF1B" wp14:editId="41066278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2961005" cy="775970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61005" cy="775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5C" w:rsidRDefault="000761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FB7"/>
    <w:multiLevelType w:val="multilevel"/>
    <w:tmpl w:val="B62C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45AE3"/>
    <w:multiLevelType w:val="multilevel"/>
    <w:tmpl w:val="F298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F4BF1"/>
    <w:multiLevelType w:val="multilevel"/>
    <w:tmpl w:val="040C001F"/>
    <w:numStyleLink w:val="Style1"/>
  </w:abstractNum>
  <w:abstractNum w:abstractNumId="3" w15:restartNumberingAfterBreak="0">
    <w:nsid w:val="2B6E5620"/>
    <w:multiLevelType w:val="multilevel"/>
    <w:tmpl w:val="B33C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2E19DA"/>
    <w:multiLevelType w:val="hybridMultilevel"/>
    <w:tmpl w:val="C9A43F14"/>
    <w:lvl w:ilvl="0" w:tplc="68167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918B0"/>
    <w:multiLevelType w:val="multilevel"/>
    <w:tmpl w:val="040C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2F5496" w:themeColor="accent5" w:themeShade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1F823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756DEB"/>
    <w:multiLevelType w:val="multilevel"/>
    <w:tmpl w:val="2A60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A2152"/>
    <w:multiLevelType w:val="multilevel"/>
    <w:tmpl w:val="13F4CF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153819"/>
    <w:multiLevelType w:val="hybridMultilevel"/>
    <w:tmpl w:val="10285102"/>
    <w:lvl w:ilvl="0" w:tplc="9AB24770">
      <w:start w:val="1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F74EF"/>
    <w:multiLevelType w:val="multilevel"/>
    <w:tmpl w:val="747E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D2786A"/>
    <w:multiLevelType w:val="multilevel"/>
    <w:tmpl w:val="A39AD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B7E6006"/>
    <w:multiLevelType w:val="multilevel"/>
    <w:tmpl w:val="3290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3E70C1"/>
    <w:multiLevelType w:val="multilevel"/>
    <w:tmpl w:val="E1FA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866EDD"/>
    <w:multiLevelType w:val="hybridMultilevel"/>
    <w:tmpl w:val="C55A8B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11F43"/>
    <w:multiLevelType w:val="multilevel"/>
    <w:tmpl w:val="0DF6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99068D"/>
    <w:multiLevelType w:val="multilevel"/>
    <w:tmpl w:val="DBECAAB0"/>
    <w:lvl w:ilvl="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A9301DE"/>
    <w:multiLevelType w:val="multilevel"/>
    <w:tmpl w:val="95D229A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5D2233E1"/>
    <w:multiLevelType w:val="hybridMultilevel"/>
    <w:tmpl w:val="E88E35BC"/>
    <w:lvl w:ilvl="0" w:tplc="68167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14651"/>
    <w:multiLevelType w:val="multilevel"/>
    <w:tmpl w:val="E758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D97C53"/>
    <w:multiLevelType w:val="multilevel"/>
    <w:tmpl w:val="A404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E64CA2"/>
    <w:multiLevelType w:val="multilevel"/>
    <w:tmpl w:val="4C30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011681"/>
    <w:multiLevelType w:val="multilevel"/>
    <w:tmpl w:val="ECE2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6F0195"/>
    <w:multiLevelType w:val="hybridMultilevel"/>
    <w:tmpl w:val="BC4AE27E"/>
    <w:lvl w:ilvl="0" w:tplc="68167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"/>
  </w:num>
  <w:num w:numId="5">
    <w:abstractNumId w:val="20"/>
  </w:num>
  <w:num w:numId="6">
    <w:abstractNumId w:val="15"/>
  </w:num>
  <w:num w:numId="7">
    <w:abstractNumId w:val="12"/>
  </w:num>
  <w:num w:numId="8">
    <w:abstractNumId w:val="21"/>
  </w:num>
  <w:num w:numId="9">
    <w:abstractNumId w:val="19"/>
  </w:num>
  <w:num w:numId="10">
    <w:abstractNumId w:val="0"/>
  </w:num>
  <w:num w:numId="11">
    <w:abstractNumId w:val="3"/>
  </w:num>
  <w:num w:numId="1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13"/>
  </w:num>
  <w:num w:numId="17">
    <w:abstractNumId w:val="9"/>
  </w:num>
  <w:num w:numId="18">
    <w:abstractNumId w:val="11"/>
  </w:num>
  <w:num w:numId="19">
    <w:abstractNumId w:val="16"/>
  </w:num>
  <w:num w:numId="20">
    <w:abstractNumId w:val="2"/>
  </w:num>
  <w:num w:numId="21">
    <w:abstractNumId w:val="18"/>
  </w:num>
  <w:num w:numId="22">
    <w:abstractNumId w:val="23"/>
  </w:num>
  <w:num w:numId="23">
    <w:abstractNumId w:val="4"/>
  </w:num>
  <w:num w:numId="24">
    <w:abstractNumId w:val="6"/>
  </w:num>
  <w:num w:numId="25">
    <w:abstractNumId w:val="5"/>
  </w:num>
  <w:num w:numId="26">
    <w:abstractNumId w:val="8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81"/>
    <w:rsid w:val="0007615C"/>
    <w:rsid w:val="00226165"/>
    <w:rsid w:val="00245532"/>
    <w:rsid w:val="00272273"/>
    <w:rsid w:val="002D18F3"/>
    <w:rsid w:val="002E6FB6"/>
    <w:rsid w:val="00364B81"/>
    <w:rsid w:val="00460E2B"/>
    <w:rsid w:val="00463A46"/>
    <w:rsid w:val="005F1AE8"/>
    <w:rsid w:val="00606AF0"/>
    <w:rsid w:val="00682539"/>
    <w:rsid w:val="00735F3F"/>
    <w:rsid w:val="007F5498"/>
    <w:rsid w:val="00886386"/>
    <w:rsid w:val="00904A57"/>
    <w:rsid w:val="00914273"/>
    <w:rsid w:val="00974064"/>
    <w:rsid w:val="00A2532D"/>
    <w:rsid w:val="00BF6C54"/>
    <w:rsid w:val="00C01A55"/>
    <w:rsid w:val="00C253BD"/>
    <w:rsid w:val="00C60774"/>
    <w:rsid w:val="00D31EEE"/>
    <w:rsid w:val="00D82399"/>
    <w:rsid w:val="00DC7ABE"/>
    <w:rsid w:val="00E31918"/>
    <w:rsid w:val="00EB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19480E"/>
  <w15:chartTrackingRefBased/>
  <w15:docId w15:val="{348D8F53-6E31-4FE9-968E-0F6D28FA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B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64B81"/>
    <w:pPr>
      <w:suppressAutoHyphens/>
      <w:spacing w:after="0" w:line="240" w:lineRule="auto"/>
      <w:textAlignment w:val="baseline"/>
    </w:pPr>
    <w:rPr>
      <w:rFonts w:ascii="Liberation Sans" w:eastAsia="Lucida Sans Unicode" w:hAnsi="Liberation Sans" w:cs="Tahoma"/>
      <w:color w:val="00000A"/>
      <w:sz w:val="24"/>
      <w:szCs w:val="24"/>
      <w:lang w:eastAsia="zh-CN"/>
    </w:rPr>
  </w:style>
  <w:style w:type="character" w:styleId="Lienhypertexte">
    <w:name w:val="Hyperlink"/>
    <w:basedOn w:val="Policepardfaut"/>
    <w:rsid w:val="00364B8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F1A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1AE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5F1A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1AE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272273"/>
    <w:pPr>
      <w:ind w:left="720"/>
      <w:contextualSpacing/>
    </w:pPr>
  </w:style>
  <w:style w:type="numbering" w:customStyle="1" w:styleId="Style1">
    <w:name w:val="Style1"/>
    <w:uiPriority w:val="99"/>
    <w:rsid w:val="00735F3F"/>
    <w:pPr>
      <w:numPr>
        <w:numId w:val="25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6A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AF0"/>
    <w:rPr>
      <w:rFonts w:ascii="Segoe UI" w:eastAsia="Times New Roman" w:hAnsi="Segoe UI" w:cs="Segoe UI"/>
      <w:sz w:val="18"/>
      <w:szCs w:val="18"/>
      <w:lang w:eastAsia="zh-CN"/>
    </w:rPr>
  </w:style>
  <w:style w:type="table" w:customStyle="1" w:styleId="TableNormal">
    <w:name w:val="Table Normal"/>
    <w:rsid w:val="00463A46"/>
    <w:pPr>
      <w:spacing w:after="0" w:line="276" w:lineRule="auto"/>
    </w:pPr>
    <w:rPr>
      <w:rFonts w:ascii="Arial" w:eastAsia="Arial" w:hAnsi="Arial" w:cs="Arial"/>
      <w:lang w:val="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463A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63A46"/>
    <w:pPr>
      <w:suppressAutoHyphens w:val="0"/>
    </w:pPr>
    <w:rPr>
      <w:rFonts w:ascii="Arial" w:eastAsia="Arial" w:hAnsi="Arial" w:cs="Arial"/>
      <w:sz w:val="20"/>
      <w:szCs w:val="20"/>
      <w:lang w:val="fr"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463A46"/>
    <w:rPr>
      <w:rFonts w:ascii="Arial" w:eastAsia="Arial" w:hAnsi="Arial" w:cs="Arial"/>
      <w:sz w:val="20"/>
      <w:szCs w:val="20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131D8254A84F91A366348FD6493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138FDE-99B3-4E2F-8C59-E68B8BC78D9B}"/>
      </w:docPartPr>
      <w:docPartBody>
        <w:p w:rsidR="001601D8" w:rsidRDefault="005524C9" w:rsidP="005524C9">
          <w:pPr>
            <w:pStyle w:val="73131D8254A84F91A366348FD64936C4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C9"/>
    <w:rsid w:val="00100098"/>
    <w:rsid w:val="001601D8"/>
    <w:rsid w:val="0055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3131D8254A84F91A366348FD64936C4">
    <w:name w:val="73131D8254A84F91A366348FD64936C4"/>
    <w:rsid w:val="005524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PIGNAULT</dc:creator>
  <cp:keywords/>
  <dc:description/>
  <cp:lastModifiedBy>Theophile PARENT</cp:lastModifiedBy>
  <cp:revision>4</cp:revision>
  <dcterms:created xsi:type="dcterms:W3CDTF">2024-03-29T15:23:00Z</dcterms:created>
  <dcterms:modified xsi:type="dcterms:W3CDTF">2024-04-02T12:25:00Z</dcterms:modified>
</cp:coreProperties>
</file>