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94B2" w14:textId="34367D80" w:rsidR="000E5B4E" w:rsidRDefault="00737418" w:rsidP="00737418">
      <w:pPr>
        <w:jc w:val="center"/>
      </w:pPr>
      <w:r>
        <w:t xml:space="preserve">Tableau de renouvellement des </w:t>
      </w:r>
      <w:proofErr w:type="spellStart"/>
      <w:r>
        <w:t>Certiphytos</w:t>
      </w:r>
      <w:proofErr w:type="spellEnd"/>
      <w:r>
        <w:t xml:space="preserve"> DENSA en fonction de leur date d’échéance.</w:t>
      </w:r>
    </w:p>
    <w:tbl>
      <w:tblPr>
        <w:tblStyle w:val="Grilledutableau"/>
        <w:tblpPr w:leftFromText="141" w:rightFromText="141" w:horzAnchor="margin" w:tblpY="720"/>
        <w:tblW w:w="14170" w:type="dxa"/>
        <w:tblLook w:val="04A0" w:firstRow="1" w:lastRow="0" w:firstColumn="1" w:lastColumn="0" w:noHBand="0" w:noVBand="1"/>
      </w:tblPr>
      <w:tblGrid>
        <w:gridCol w:w="2265"/>
        <w:gridCol w:w="2408"/>
        <w:gridCol w:w="2268"/>
        <w:gridCol w:w="7229"/>
      </w:tblGrid>
      <w:tr w:rsidR="00737418" w14:paraId="48A515D1" w14:textId="77777777" w:rsidTr="00C84EA8">
        <w:tc>
          <w:tcPr>
            <w:tcW w:w="2265" w:type="dxa"/>
          </w:tcPr>
          <w:p w14:paraId="0FE3FD64" w14:textId="77777777" w:rsidR="00737418" w:rsidRPr="00737418" w:rsidRDefault="00737418" w:rsidP="00234921">
            <w:pPr>
              <w:jc w:val="center"/>
              <w:rPr>
                <w:b/>
                <w:bCs/>
              </w:rPr>
            </w:pPr>
            <w:r w:rsidRPr="00737418">
              <w:rPr>
                <w:b/>
                <w:bCs/>
              </w:rPr>
              <w:t>Date d’échéance du DENSA</w:t>
            </w:r>
          </w:p>
        </w:tc>
        <w:tc>
          <w:tcPr>
            <w:tcW w:w="2408" w:type="dxa"/>
          </w:tcPr>
          <w:p w14:paraId="387C9E0D" w14:textId="77777777" w:rsidR="00737418" w:rsidRPr="00737418" w:rsidRDefault="00737418" w:rsidP="00234921">
            <w:pPr>
              <w:jc w:val="center"/>
              <w:rPr>
                <w:b/>
                <w:bCs/>
              </w:rPr>
            </w:pPr>
            <w:r w:rsidRPr="00737418">
              <w:rPr>
                <w:b/>
                <w:bCs/>
              </w:rPr>
              <w:t>Action mise en place</w:t>
            </w:r>
          </w:p>
        </w:tc>
        <w:tc>
          <w:tcPr>
            <w:tcW w:w="2268" w:type="dxa"/>
          </w:tcPr>
          <w:p w14:paraId="1FC81F75" w14:textId="77777777" w:rsidR="00737418" w:rsidRPr="00737418" w:rsidRDefault="00737418" w:rsidP="00234921">
            <w:pPr>
              <w:jc w:val="center"/>
              <w:rPr>
                <w:b/>
                <w:bCs/>
              </w:rPr>
            </w:pPr>
            <w:r w:rsidRPr="00737418">
              <w:rPr>
                <w:b/>
                <w:bCs/>
              </w:rPr>
              <w:t>Date de fin de validité du DENSA</w:t>
            </w:r>
          </w:p>
        </w:tc>
        <w:tc>
          <w:tcPr>
            <w:tcW w:w="7229" w:type="dxa"/>
          </w:tcPr>
          <w:p w14:paraId="5B6B90F6" w14:textId="77777777" w:rsidR="00737418" w:rsidRPr="00737418" w:rsidRDefault="00737418" w:rsidP="00234921">
            <w:pPr>
              <w:jc w:val="center"/>
              <w:rPr>
                <w:b/>
                <w:bCs/>
              </w:rPr>
            </w:pPr>
            <w:r w:rsidRPr="00737418">
              <w:rPr>
                <w:b/>
                <w:bCs/>
              </w:rPr>
              <w:t>Texte de référence</w:t>
            </w:r>
          </w:p>
        </w:tc>
      </w:tr>
      <w:tr w:rsidR="00737418" w14:paraId="7A5FFEB0" w14:textId="77777777" w:rsidTr="00C84EA8">
        <w:tc>
          <w:tcPr>
            <w:tcW w:w="2265" w:type="dxa"/>
          </w:tcPr>
          <w:p w14:paraId="0042D4B6" w14:textId="77777777" w:rsidR="00737418" w:rsidRDefault="00737418" w:rsidP="00234921">
            <w:r>
              <w:t>Avant le 1</w:t>
            </w:r>
            <w:r w:rsidRPr="00B3560C">
              <w:rPr>
                <w:vertAlign w:val="superscript"/>
              </w:rPr>
              <w:t>er</w:t>
            </w:r>
            <w:r>
              <w:t xml:space="preserve"> janvier 2024</w:t>
            </w:r>
          </w:p>
        </w:tc>
        <w:tc>
          <w:tcPr>
            <w:tcW w:w="2408" w:type="dxa"/>
          </w:tcPr>
          <w:p w14:paraId="1EE6FF2B" w14:textId="77777777" w:rsidR="00737418" w:rsidRDefault="00737418" w:rsidP="00234921">
            <w:r>
              <w:t>Edition d’un DENSA provisoire d’un an</w:t>
            </w:r>
          </w:p>
        </w:tc>
        <w:tc>
          <w:tcPr>
            <w:tcW w:w="2268" w:type="dxa"/>
          </w:tcPr>
          <w:p w14:paraId="1ED7DF2E" w14:textId="77777777" w:rsidR="00737418" w:rsidRDefault="00737418" w:rsidP="00234921">
            <w:r>
              <w:t>Date de la demande du DENSA provisoire + 1 an</w:t>
            </w:r>
          </w:p>
        </w:tc>
        <w:tc>
          <w:tcPr>
            <w:tcW w:w="7229" w:type="dxa"/>
          </w:tcPr>
          <w:p w14:paraId="5A999F4E" w14:textId="77777777" w:rsidR="00737418" w:rsidRDefault="00737418" w:rsidP="00234921">
            <w:r>
              <w:t xml:space="preserve">Décret </w:t>
            </w:r>
            <w:r w:rsidRPr="00B3560C">
              <w:t>n° 2023-1277 du 26 décembre 2023 relatif au renouvellement du certificat individuel prévu par le II de l'article L. 254-3 du code rural et de la pêche maritime</w:t>
            </w:r>
          </w:p>
          <w:p w14:paraId="52816AFF" w14:textId="77777777" w:rsidR="00737418" w:rsidRDefault="00737418" w:rsidP="00234921"/>
          <w:p w14:paraId="49F2958C" w14:textId="77777777" w:rsidR="00737418" w:rsidRDefault="00737418" w:rsidP="00234921">
            <w:r w:rsidRPr="00B3560C">
              <w:t>Lettre Cl 852477 du 12 mars 2024.</w:t>
            </w:r>
          </w:p>
        </w:tc>
      </w:tr>
      <w:tr w:rsidR="00737418" w14:paraId="7DF3C7F8" w14:textId="77777777" w:rsidTr="00C84EA8">
        <w:tc>
          <w:tcPr>
            <w:tcW w:w="2265" w:type="dxa"/>
          </w:tcPr>
          <w:p w14:paraId="4FBA962E" w14:textId="77777777" w:rsidR="00737418" w:rsidRDefault="00737418" w:rsidP="00234921">
            <w:r>
              <w:t>Du 1</w:t>
            </w:r>
            <w:r w:rsidRPr="00B3560C">
              <w:rPr>
                <w:vertAlign w:val="superscript"/>
              </w:rPr>
              <w:t>er</w:t>
            </w:r>
            <w:r>
              <w:t xml:space="preserve"> janvier 2024 au 9 avril 2024</w:t>
            </w:r>
          </w:p>
        </w:tc>
        <w:tc>
          <w:tcPr>
            <w:tcW w:w="2408" w:type="dxa"/>
          </w:tcPr>
          <w:p w14:paraId="44204072" w14:textId="77777777" w:rsidR="00737418" w:rsidRDefault="00737418" w:rsidP="00234921">
            <w:r>
              <w:t>Edition d’un DENSA provisoire d’un an, prorogé d’une année.</w:t>
            </w:r>
          </w:p>
        </w:tc>
        <w:tc>
          <w:tcPr>
            <w:tcW w:w="2268" w:type="dxa"/>
          </w:tcPr>
          <w:p w14:paraId="2455382C" w14:textId="77777777" w:rsidR="00737418" w:rsidRDefault="00737418" w:rsidP="00234921">
            <w:r>
              <w:t>Date d’échéance du DENSA + 2 ans (1 an de provisoire + 1 an de prorogation)</w:t>
            </w:r>
          </w:p>
        </w:tc>
        <w:tc>
          <w:tcPr>
            <w:tcW w:w="7229" w:type="dxa"/>
          </w:tcPr>
          <w:p w14:paraId="7458B2E4" w14:textId="77777777" w:rsidR="00737418" w:rsidRDefault="00737418" w:rsidP="00234921">
            <w:r>
              <w:t xml:space="preserve">Décret </w:t>
            </w:r>
            <w:r w:rsidRPr="00B3560C">
              <w:t>n° 2023-1277 du 26 décembre 2023 relatif au renouvellement du certificat individuel prévu par le II de l'article L. 254-3 du code rural et de la pêche maritime</w:t>
            </w:r>
          </w:p>
          <w:p w14:paraId="09D3DCE7" w14:textId="77777777" w:rsidR="00737418" w:rsidRDefault="00737418" w:rsidP="00234921"/>
          <w:p w14:paraId="1FCE3800" w14:textId="77777777" w:rsidR="00737418" w:rsidRDefault="00737418" w:rsidP="00234921">
            <w:r w:rsidRPr="00B3560C">
              <w:t>Décret n° 2024-326 du 9 avril 2024 prorogeant d'un an la durée de validité du certificat individuel prévu par le II de l'article L. 254-3 du code rural et de la pêche maritime</w:t>
            </w:r>
          </w:p>
          <w:p w14:paraId="454726AD" w14:textId="77777777" w:rsidR="00737418" w:rsidRDefault="00737418" w:rsidP="00234921"/>
          <w:p w14:paraId="55A38A0C" w14:textId="77777777" w:rsidR="00737418" w:rsidRDefault="00737418" w:rsidP="00234921">
            <w:r>
              <w:t>Lettre ministre du 22 janvier 2025</w:t>
            </w:r>
          </w:p>
        </w:tc>
      </w:tr>
      <w:tr w:rsidR="00737418" w14:paraId="156E92BB" w14:textId="77777777" w:rsidTr="00C84EA8">
        <w:tc>
          <w:tcPr>
            <w:tcW w:w="2265" w:type="dxa"/>
          </w:tcPr>
          <w:p w14:paraId="0C4B7E97" w14:textId="77777777" w:rsidR="00737418" w:rsidRDefault="00737418" w:rsidP="00234921">
            <w:r>
              <w:t>Du 10 avril 2024 au 1</w:t>
            </w:r>
            <w:r w:rsidRPr="00B3560C">
              <w:rPr>
                <w:vertAlign w:val="superscript"/>
              </w:rPr>
              <w:t>er</w:t>
            </w:r>
            <w:r>
              <w:t xml:space="preserve"> mai 2025</w:t>
            </w:r>
          </w:p>
        </w:tc>
        <w:tc>
          <w:tcPr>
            <w:tcW w:w="2408" w:type="dxa"/>
          </w:tcPr>
          <w:p w14:paraId="034A10FF" w14:textId="77777777" w:rsidR="00737418" w:rsidRDefault="00737418" w:rsidP="00234921">
            <w:r>
              <w:t>Prorogation de deux fois un an du DENSA existant (décrets de 2024 et 2025)</w:t>
            </w:r>
          </w:p>
          <w:p w14:paraId="3BEE3686" w14:textId="77777777" w:rsidR="00B00914" w:rsidRDefault="00B00914" w:rsidP="00234921"/>
          <w:p w14:paraId="0D0FD5FC" w14:textId="695F2BB1" w:rsidR="00794D7E" w:rsidRPr="00C84EA8" w:rsidRDefault="007972FB" w:rsidP="00C84EA8">
            <w:pPr>
              <w:jc w:val="both"/>
              <w:rPr>
                <w:rFonts w:cstheme="minorHAnsi"/>
                <w:b/>
                <w:color w:val="0066FF"/>
              </w:rPr>
            </w:pPr>
            <w:r w:rsidRPr="00C84EA8">
              <w:rPr>
                <w:rStyle w:val="hgkelc"/>
                <w:rFonts w:ascii="Segoe UI Symbol" w:hAnsi="Segoe UI Symbol" w:cs="Segoe UI Symbol"/>
                <w:b/>
                <w:bCs/>
                <w:color w:val="0066FF"/>
                <w:sz w:val="28"/>
                <w:szCs w:val="28"/>
              </w:rPr>
              <w:t>⚠</w:t>
            </w:r>
            <w:r w:rsidRPr="00C84EA8">
              <w:rPr>
                <w:rStyle w:val="hgkelc"/>
                <w:b/>
                <w:bCs/>
                <w:color w:val="0066FF"/>
                <w:sz w:val="28"/>
                <w:szCs w:val="28"/>
              </w:rPr>
              <w:t>️</w:t>
            </w:r>
            <w:r w:rsidR="00BE41F6" w:rsidRPr="00C84EA8">
              <w:rPr>
                <w:rFonts w:cstheme="minorHAnsi"/>
                <w:color w:val="0066FF"/>
              </w:rPr>
              <w:t xml:space="preserve"> </w:t>
            </w:r>
            <w:r w:rsidR="00BE41F6" w:rsidRPr="00C84EA8">
              <w:rPr>
                <w:rFonts w:cstheme="minorHAnsi"/>
                <w:b/>
                <w:color w:val="0066FF"/>
              </w:rPr>
              <w:t>dans l’attente</w:t>
            </w:r>
            <w:r w:rsidR="00BE41F6" w:rsidRPr="00C84EA8">
              <w:rPr>
                <w:rFonts w:cstheme="minorHAnsi"/>
                <w:b/>
                <w:color w:val="0066FF"/>
                <w:u w:val="single"/>
              </w:rPr>
              <w:t xml:space="preserve"> </w:t>
            </w:r>
            <w:r w:rsidR="00BE41F6" w:rsidRPr="00C84EA8">
              <w:rPr>
                <w:rFonts w:cstheme="minorHAnsi"/>
                <w:b/>
                <w:color w:val="0066FF"/>
              </w:rPr>
              <w:t>d’une instruction du MASA pour prorog</w:t>
            </w:r>
            <w:r w:rsidR="00C84EA8">
              <w:rPr>
                <w:rFonts w:cstheme="minorHAnsi"/>
                <w:b/>
                <w:color w:val="0066FF"/>
              </w:rPr>
              <w:t xml:space="preserve">ation des </w:t>
            </w:r>
            <w:proofErr w:type="spellStart"/>
            <w:r w:rsidR="00BE41F6" w:rsidRPr="00C84EA8">
              <w:rPr>
                <w:rFonts w:cstheme="minorHAnsi"/>
                <w:b/>
                <w:color w:val="0066FF"/>
              </w:rPr>
              <w:t>certiphytos</w:t>
            </w:r>
            <w:proofErr w:type="spellEnd"/>
            <w:r w:rsidR="00BE41F6" w:rsidRPr="00C84EA8">
              <w:rPr>
                <w:rFonts w:cstheme="minorHAnsi"/>
                <w:b/>
                <w:color w:val="0066FF"/>
              </w:rPr>
              <w:t xml:space="preserve"> provisoires</w:t>
            </w:r>
            <w:r w:rsidRPr="00C84EA8">
              <w:rPr>
                <w:rFonts w:cstheme="minorHAnsi"/>
                <w:b/>
                <w:color w:val="0066FF"/>
              </w:rPr>
              <w:t xml:space="preserve"> </w:t>
            </w:r>
            <w:r w:rsidR="00C84EA8">
              <w:rPr>
                <w:rFonts w:cstheme="minorHAnsi"/>
                <w:b/>
                <w:color w:val="0066FF"/>
              </w:rPr>
              <w:t>délivrés par la DRAAF</w:t>
            </w:r>
          </w:p>
          <w:p w14:paraId="47442652" w14:textId="3CAE7D75" w:rsidR="00794D7E" w:rsidRDefault="00794D7E" w:rsidP="00234921"/>
        </w:tc>
        <w:tc>
          <w:tcPr>
            <w:tcW w:w="2268" w:type="dxa"/>
          </w:tcPr>
          <w:p w14:paraId="1C7EEBDC" w14:textId="77777777" w:rsidR="00737418" w:rsidRDefault="00737418" w:rsidP="00234921">
            <w:r>
              <w:t xml:space="preserve">Date d’échéance du DENSA + 2 ans </w:t>
            </w:r>
          </w:p>
        </w:tc>
        <w:tc>
          <w:tcPr>
            <w:tcW w:w="7229" w:type="dxa"/>
          </w:tcPr>
          <w:p w14:paraId="4C2B291E" w14:textId="77777777" w:rsidR="00737418" w:rsidRDefault="00737418" w:rsidP="00234921">
            <w:r w:rsidRPr="00B3560C">
              <w:t>Décret n° 2024-326 du 9 avril 2024 prorogeant d'un an la durée de validité du certificat individuel prévu par le II de l'article L. 254-3 du code rural et de la pêche maritime</w:t>
            </w:r>
          </w:p>
          <w:p w14:paraId="2ED547B4" w14:textId="77777777" w:rsidR="00737418" w:rsidRDefault="00737418" w:rsidP="00234921"/>
          <w:p w14:paraId="472C9C22" w14:textId="504BED57" w:rsidR="00737418" w:rsidRDefault="00271DC8" w:rsidP="00234921">
            <w:r w:rsidRPr="00271DC8">
              <w:t>Décret 2025-222 du 7 mars 2025 prorogeant d’un an la durée de validité du certificat individuel prévu par le II de l’article L.254-3 du CRPM</w:t>
            </w:r>
          </w:p>
        </w:tc>
      </w:tr>
      <w:tr w:rsidR="00737418" w14:paraId="222067AF" w14:textId="77777777" w:rsidTr="00C84EA8">
        <w:tc>
          <w:tcPr>
            <w:tcW w:w="2265" w:type="dxa"/>
          </w:tcPr>
          <w:p w14:paraId="4DFFC342" w14:textId="77777777" w:rsidR="00737418" w:rsidRDefault="00737418" w:rsidP="00234921">
            <w:r>
              <w:t>Du 2 mai 2025 au 1</w:t>
            </w:r>
            <w:r w:rsidRPr="00B3560C">
              <w:rPr>
                <w:vertAlign w:val="superscript"/>
              </w:rPr>
              <w:t>er</w:t>
            </w:r>
            <w:r>
              <w:t xml:space="preserve"> mai 2026</w:t>
            </w:r>
          </w:p>
        </w:tc>
        <w:tc>
          <w:tcPr>
            <w:tcW w:w="2408" w:type="dxa"/>
          </w:tcPr>
          <w:p w14:paraId="67F2A513" w14:textId="77777777" w:rsidR="00737418" w:rsidRDefault="00737418" w:rsidP="00234921">
            <w:r>
              <w:t>Prorogation d’un an du DENSA existant.</w:t>
            </w:r>
          </w:p>
        </w:tc>
        <w:tc>
          <w:tcPr>
            <w:tcW w:w="2268" w:type="dxa"/>
          </w:tcPr>
          <w:p w14:paraId="62B3AB88" w14:textId="77777777" w:rsidR="00737418" w:rsidRDefault="00737418" w:rsidP="00234921">
            <w:r>
              <w:t>Date d’échéance du DENSA +1 an</w:t>
            </w:r>
          </w:p>
        </w:tc>
        <w:tc>
          <w:tcPr>
            <w:tcW w:w="7229" w:type="dxa"/>
          </w:tcPr>
          <w:p w14:paraId="21C8743F" w14:textId="4FC86BA5" w:rsidR="00737418" w:rsidRDefault="00271DC8" w:rsidP="00234921">
            <w:r w:rsidRPr="00271DC8">
              <w:t>Décret 2025-222 du 7 mars 2025 prorogeant d’un an la durée de validité du certificat individuel prévu par le II de l’article L.254-3 du CRPM</w:t>
            </w:r>
          </w:p>
        </w:tc>
      </w:tr>
    </w:tbl>
    <w:p w14:paraId="5D7D4E28" w14:textId="77777777" w:rsidR="00737418" w:rsidRDefault="00737418" w:rsidP="00737418">
      <w:pPr>
        <w:jc w:val="center"/>
      </w:pPr>
      <w:bookmarkStart w:id="0" w:name="_GoBack"/>
      <w:bookmarkEnd w:id="0"/>
    </w:p>
    <w:sectPr w:rsidR="00737418" w:rsidSect="00737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0C"/>
    <w:rsid w:val="000E5B4E"/>
    <w:rsid w:val="000F79ED"/>
    <w:rsid w:val="002506B0"/>
    <w:rsid w:val="00271DC8"/>
    <w:rsid w:val="0050463A"/>
    <w:rsid w:val="00737418"/>
    <w:rsid w:val="00794D7E"/>
    <w:rsid w:val="007972FB"/>
    <w:rsid w:val="00B00914"/>
    <w:rsid w:val="00B3560C"/>
    <w:rsid w:val="00BE41F6"/>
    <w:rsid w:val="00C84EA8"/>
    <w:rsid w:val="00D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D7E9"/>
  <w15:chartTrackingRefBased/>
  <w15:docId w15:val="{FDDFE2BB-14AD-4592-BB20-FF84465D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79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NEMETZ</dc:creator>
  <cp:keywords/>
  <dc:description/>
  <cp:lastModifiedBy>Edith ZASIECZNY</cp:lastModifiedBy>
  <cp:revision>8</cp:revision>
  <dcterms:created xsi:type="dcterms:W3CDTF">2025-03-18T13:03:00Z</dcterms:created>
  <dcterms:modified xsi:type="dcterms:W3CDTF">2025-03-18T14:58:00Z</dcterms:modified>
</cp:coreProperties>
</file>